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39AA" w:rsidRDefault="00A139AA" w:rsidP="004325B2">
      <w:pPr>
        <w:spacing w:line="360" w:lineRule="auto"/>
        <w:rPr>
          <w:rFonts w:ascii="Microsoft YaHei" w:hAnsi="Microsoft YaHei" w:cs="SimSun"/>
          <w:b/>
          <w:sz w:val="28"/>
          <w:szCs w:val="28"/>
          <w:lang w:val="ru-RU"/>
        </w:rPr>
      </w:pPr>
      <w:r>
        <w:rPr>
          <w:rFonts w:ascii="Microsoft YaHei" w:hAnsi="Microsoft YaHei" w:cs="SimSun"/>
          <w:b/>
          <w:noProof/>
          <w:sz w:val="28"/>
          <w:szCs w:val="28"/>
          <w:lang w:val="ru-RU" w:eastAsia="ru-RU"/>
        </w:rPr>
        <w:drawing>
          <wp:inline distT="0" distB="0" distL="0" distR="0">
            <wp:extent cx="6810375" cy="36195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10375" cy="3619500"/>
                    </a:xfrm>
                    <a:prstGeom prst="rect">
                      <a:avLst/>
                    </a:prstGeom>
                    <a:noFill/>
                    <a:ln>
                      <a:noFill/>
                    </a:ln>
                  </pic:spPr>
                </pic:pic>
              </a:graphicData>
            </a:graphic>
          </wp:inline>
        </w:drawing>
      </w:r>
    </w:p>
    <w:p w:rsidR="004325B2" w:rsidRDefault="004325B2" w:rsidP="004325B2">
      <w:pPr>
        <w:numPr>
          <w:ilvl w:val="0"/>
          <w:numId w:val="1"/>
        </w:numPr>
        <w:spacing w:line="360" w:lineRule="auto"/>
        <w:rPr>
          <w:rFonts w:ascii="Microsoft YaHei" w:hAnsi="Microsoft YaHei" w:cs="SimSun"/>
          <w:b/>
          <w:sz w:val="28"/>
          <w:szCs w:val="28"/>
        </w:rPr>
      </w:pPr>
      <w:r>
        <w:rPr>
          <w:rFonts w:ascii="Microsoft YaHei" w:hAnsi="Microsoft YaHei" w:cs="SimSun" w:hint="eastAsia"/>
          <w:b/>
          <w:sz w:val="28"/>
          <w:szCs w:val="28"/>
        </w:rPr>
        <w:t>不锈钢操作平台（stainless steel operation platform）</w:t>
      </w:r>
      <w:bookmarkStart w:id="0" w:name="_GoBack"/>
      <w:bookmarkEnd w:id="0"/>
    </w:p>
    <w:p w:rsidR="004325B2" w:rsidRDefault="004325B2" w:rsidP="004325B2">
      <w:pPr>
        <w:spacing w:line="360" w:lineRule="auto"/>
        <w:rPr>
          <w:rFonts w:ascii="Microsoft YaHei" w:hAnsi="Microsoft YaHei" w:cs="Microsoft YaHei"/>
          <w:sz w:val="21"/>
          <w:szCs w:val="21"/>
        </w:rPr>
      </w:pPr>
      <w:r>
        <w:rPr>
          <w:rFonts w:ascii="Microsoft YaHei" w:hAnsi="Microsoft YaHei" w:cs="Microsoft YaHei" w:hint="eastAsia"/>
          <w:b/>
          <w:bCs/>
          <w:sz w:val="24"/>
          <w:szCs w:val="24"/>
        </w:rPr>
        <w:t>设备简介：（Equipment introduction:）</w:t>
      </w:r>
    </w:p>
    <w:p w:rsidR="004325B2" w:rsidRDefault="004325B2" w:rsidP="004325B2">
      <w:pPr>
        <w:spacing w:line="360" w:lineRule="auto"/>
        <w:rPr>
          <w:rFonts w:ascii="Microsoft YaHei" w:hAnsi="Microsoft YaHei" w:cs="Microsoft YaHei"/>
          <w:sz w:val="21"/>
          <w:szCs w:val="21"/>
        </w:rPr>
      </w:pPr>
      <w:r>
        <w:rPr>
          <w:rFonts w:ascii="Microsoft YaHei" w:hAnsi="Microsoft YaHei" w:cs="Microsoft YaHei" w:hint="eastAsia"/>
          <w:sz w:val="21"/>
          <w:szCs w:val="21"/>
        </w:rPr>
        <w:t>适用于鱼肝的手动切块、手动灌装工作。具有良好的耐腐蚀性，耐脏性，抗冲击性和承重能力强。桌面经特殊处理，具有防腐、抗冲击力强等特点，多种桌面的选择，可配合不同的使用要求。</w:t>
      </w:r>
    </w:p>
    <w:p w:rsidR="004325B2" w:rsidRDefault="004325B2" w:rsidP="004325B2">
      <w:pPr>
        <w:spacing w:line="360" w:lineRule="auto"/>
        <w:rPr>
          <w:rFonts w:ascii="Microsoft YaHei" w:hAnsi="Microsoft YaHei" w:cs="Microsoft YaHei"/>
          <w:sz w:val="21"/>
          <w:szCs w:val="21"/>
        </w:rPr>
      </w:pPr>
      <w:proofErr w:type="gramStart"/>
      <w:r>
        <w:rPr>
          <w:rFonts w:ascii="Microsoft YaHei" w:hAnsi="Microsoft YaHei" w:cs="Microsoft YaHei" w:hint="eastAsia"/>
          <w:sz w:val="21"/>
          <w:szCs w:val="21"/>
        </w:rPr>
        <w:t>Suitable for fish liver manual cutting, manual filling work.</w:t>
      </w:r>
      <w:proofErr w:type="gramEnd"/>
      <w:r>
        <w:rPr>
          <w:rFonts w:ascii="Microsoft YaHei" w:hAnsi="Microsoft YaHei" w:cs="Microsoft YaHei" w:hint="eastAsia"/>
          <w:sz w:val="21"/>
          <w:szCs w:val="21"/>
        </w:rPr>
        <w:t xml:space="preserve"> Good corrosion resistance, dirt resistance, impact resistance and strong bearing capacity. The special treatment of the desktop, with anti-corrosion, impact resistance and other characteristics, a variety of desktop choices, can be used with different requirements.</w:t>
      </w:r>
    </w:p>
    <w:p w:rsidR="004325B2" w:rsidRDefault="004325B2" w:rsidP="004325B2">
      <w:pPr>
        <w:spacing w:line="360" w:lineRule="auto"/>
        <w:rPr>
          <w:b/>
          <w:bCs/>
          <w:sz w:val="24"/>
          <w:szCs w:val="24"/>
        </w:rPr>
      </w:pPr>
      <w:r>
        <w:rPr>
          <w:rFonts w:hint="eastAsia"/>
          <w:b/>
          <w:bCs/>
          <w:sz w:val="24"/>
          <w:szCs w:val="24"/>
        </w:rPr>
        <w:t>设备参数：</w:t>
      </w:r>
      <w:r>
        <w:rPr>
          <w:rFonts w:hint="eastAsia"/>
          <w:b/>
          <w:sz w:val="24"/>
          <w:szCs w:val="24"/>
        </w:rPr>
        <w:t>（</w:t>
      </w:r>
      <w:r>
        <w:rPr>
          <w:rFonts w:hint="eastAsia"/>
          <w:b/>
          <w:sz w:val="24"/>
          <w:szCs w:val="24"/>
        </w:rPr>
        <w:t>Technical parameters:</w:t>
      </w:r>
      <w:r>
        <w:rPr>
          <w:rFonts w:hint="eastAsia"/>
          <w:b/>
          <w:sz w:val="24"/>
          <w:szCs w:val="24"/>
        </w:rPr>
        <w:t>）</w:t>
      </w:r>
    </w:p>
    <w:tbl>
      <w:tblPr>
        <w:tblpPr w:leftFromText="180" w:rightFromText="180" w:vertAnchor="text" w:tblpY="86"/>
        <w:tblW w:w="8479" w:type="dxa"/>
        <w:tblLayout w:type="fixed"/>
        <w:tblCellMar>
          <w:top w:w="15" w:type="dxa"/>
          <w:left w:w="15" w:type="dxa"/>
          <w:bottom w:w="15" w:type="dxa"/>
          <w:right w:w="15" w:type="dxa"/>
        </w:tblCellMar>
        <w:tblLook w:val="04A0" w:firstRow="1" w:lastRow="0" w:firstColumn="1" w:lastColumn="0" w:noHBand="0" w:noVBand="1"/>
      </w:tblPr>
      <w:tblGrid>
        <w:gridCol w:w="2662"/>
        <w:gridCol w:w="5817"/>
      </w:tblGrid>
      <w:tr w:rsidR="004325B2" w:rsidTr="00C23606">
        <w:trPr>
          <w:trHeight w:val="432"/>
        </w:trPr>
        <w:tc>
          <w:tcPr>
            <w:tcW w:w="2662" w:type="dxa"/>
            <w:tcBorders>
              <w:top w:val="single" w:sz="4" w:space="0" w:color="000000"/>
              <w:left w:val="single" w:sz="4" w:space="0" w:color="000000"/>
              <w:bottom w:val="single" w:sz="4" w:space="0" w:color="000000"/>
              <w:right w:val="single" w:sz="4" w:space="0" w:color="000000"/>
            </w:tcBorders>
            <w:tcMar>
              <w:top w:w="0" w:type="dxa"/>
              <w:left w:w="110" w:type="dxa"/>
              <w:bottom w:w="110" w:type="dxa"/>
              <w:right w:w="0" w:type="dxa"/>
            </w:tcMar>
          </w:tcPr>
          <w:p w:rsidR="004325B2" w:rsidRDefault="004325B2" w:rsidP="00C23606">
            <w:pPr>
              <w:jc w:val="center"/>
              <w:rPr>
                <w:rFonts w:ascii="Microsoft YaHei" w:hAnsi="Microsoft YaHei" w:cs="Times New Roman"/>
                <w:b/>
                <w:sz w:val="24"/>
                <w:szCs w:val="24"/>
              </w:rPr>
            </w:pPr>
            <w:r>
              <w:rPr>
                <w:rFonts w:ascii="Microsoft YaHei" w:hAnsi="Microsoft YaHei" w:cs="Times New Roman" w:hint="eastAsia"/>
                <w:b/>
                <w:sz w:val="24"/>
                <w:szCs w:val="24"/>
              </w:rPr>
              <w:t>Model</w:t>
            </w:r>
          </w:p>
        </w:tc>
        <w:tc>
          <w:tcPr>
            <w:tcW w:w="5817" w:type="dxa"/>
            <w:tcBorders>
              <w:top w:val="single" w:sz="4" w:space="0" w:color="000000"/>
              <w:left w:val="single" w:sz="4" w:space="0" w:color="000000"/>
              <w:bottom w:val="single" w:sz="4" w:space="0" w:color="000000"/>
              <w:right w:val="single" w:sz="4" w:space="0" w:color="000000"/>
            </w:tcBorders>
          </w:tcPr>
          <w:p w:rsidR="004325B2" w:rsidRDefault="004325B2" w:rsidP="00C23606">
            <w:pPr>
              <w:jc w:val="center"/>
              <w:rPr>
                <w:rFonts w:ascii="Microsoft YaHei" w:hAnsi="Microsoft YaHei" w:cs="Times New Roman"/>
                <w:b/>
                <w:sz w:val="24"/>
                <w:szCs w:val="24"/>
              </w:rPr>
            </w:pPr>
            <w:r>
              <w:rPr>
                <w:rFonts w:ascii="Microsoft YaHei" w:hAnsi="Microsoft YaHei" w:cs="Times New Roman" w:hint="eastAsia"/>
                <w:b/>
                <w:sz w:val="24"/>
                <w:szCs w:val="24"/>
              </w:rPr>
              <w:t>HS—GZT—2000型</w:t>
            </w:r>
          </w:p>
        </w:tc>
      </w:tr>
      <w:tr w:rsidR="004325B2" w:rsidTr="00C23606">
        <w:trPr>
          <w:trHeight w:val="304"/>
        </w:trPr>
        <w:tc>
          <w:tcPr>
            <w:tcW w:w="2662" w:type="dxa"/>
            <w:tcBorders>
              <w:top w:val="single" w:sz="4" w:space="0" w:color="000000"/>
              <w:left w:val="single" w:sz="4" w:space="0" w:color="000000"/>
              <w:bottom w:val="single" w:sz="4" w:space="0" w:color="000000"/>
              <w:right w:val="single" w:sz="4" w:space="0" w:color="000000"/>
            </w:tcBorders>
            <w:tcMar>
              <w:top w:w="0" w:type="dxa"/>
              <w:left w:w="110" w:type="dxa"/>
              <w:bottom w:w="110" w:type="dxa"/>
              <w:right w:w="0" w:type="dxa"/>
            </w:tcMar>
          </w:tcPr>
          <w:p w:rsidR="004325B2" w:rsidRDefault="004325B2" w:rsidP="00C23606">
            <w:pPr>
              <w:jc w:val="center"/>
              <w:rPr>
                <w:rFonts w:ascii="Microsoft YaHei" w:hAnsi="Microsoft YaHei" w:cs="Times New Roman"/>
                <w:sz w:val="18"/>
                <w:szCs w:val="18"/>
              </w:rPr>
            </w:pPr>
            <w:r>
              <w:rPr>
                <w:rFonts w:ascii="Microsoft YaHei" w:hAnsi="Microsoft YaHei" w:cs="Times New Roman" w:hint="eastAsia"/>
                <w:sz w:val="18"/>
                <w:szCs w:val="18"/>
              </w:rPr>
              <w:t>Dimensions</w:t>
            </w:r>
          </w:p>
        </w:tc>
        <w:tc>
          <w:tcPr>
            <w:tcW w:w="5817" w:type="dxa"/>
            <w:tcBorders>
              <w:top w:val="single" w:sz="4" w:space="0" w:color="000000"/>
              <w:left w:val="single" w:sz="4" w:space="0" w:color="000000"/>
              <w:bottom w:val="single" w:sz="4" w:space="0" w:color="000000"/>
              <w:right w:val="single" w:sz="4" w:space="0" w:color="000000"/>
            </w:tcBorders>
          </w:tcPr>
          <w:p w:rsidR="004325B2" w:rsidRDefault="004325B2" w:rsidP="00C23606">
            <w:pPr>
              <w:jc w:val="center"/>
              <w:rPr>
                <w:rFonts w:ascii="Microsoft YaHei" w:hAnsi="Microsoft YaHei" w:cs="Times New Roman"/>
                <w:sz w:val="18"/>
                <w:szCs w:val="18"/>
              </w:rPr>
            </w:pPr>
            <w:r>
              <w:rPr>
                <w:rFonts w:ascii="Microsoft YaHei" w:hAnsi="Microsoft YaHei" w:cs="Times New Roman" w:hint="eastAsia"/>
                <w:sz w:val="18"/>
                <w:szCs w:val="18"/>
              </w:rPr>
              <w:t>2000</w:t>
            </w:r>
            <w:r>
              <w:rPr>
                <w:rFonts w:ascii="Microsoft YaHei" w:hAnsi="Microsoft YaHei" w:cs="Times New Roman"/>
                <w:sz w:val="18"/>
                <w:szCs w:val="18"/>
              </w:rPr>
              <w:t>×</w:t>
            </w:r>
            <w:r>
              <w:rPr>
                <w:rFonts w:ascii="Microsoft YaHei" w:hAnsi="Microsoft YaHei" w:hint="eastAsia"/>
                <w:sz w:val="18"/>
                <w:szCs w:val="18"/>
              </w:rPr>
              <w:t>1000</w:t>
            </w:r>
            <w:r>
              <w:rPr>
                <w:rFonts w:ascii="Microsoft YaHei" w:hAnsi="Microsoft YaHei" w:cs="Times New Roman"/>
                <w:sz w:val="18"/>
                <w:szCs w:val="18"/>
              </w:rPr>
              <w:t>×</w:t>
            </w:r>
            <w:r>
              <w:rPr>
                <w:rFonts w:ascii="Microsoft YaHei" w:hAnsi="Microsoft YaHei" w:hint="eastAsia"/>
                <w:sz w:val="18"/>
                <w:szCs w:val="18"/>
              </w:rPr>
              <w:t>800</w:t>
            </w:r>
            <w:r>
              <w:rPr>
                <w:rFonts w:ascii="Microsoft YaHei" w:hAnsi="Microsoft YaHei" w:cs="Times New Roman" w:hint="eastAsia"/>
                <w:sz w:val="18"/>
                <w:szCs w:val="18"/>
              </w:rPr>
              <w:t>（mm）</w:t>
            </w:r>
          </w:p>
        </w:tc>
      </w:tr>
      <w:tr w:rsidR="004325B2" w:rsidTr="00C23606">
        <w:trPr>
          <w:trHeight w:val="304"/>
        </w:trPr>
        <w:tc>
          <w:tcPr>
            <w:tcW w:w="2662" w:type="dxa"/>
            <w:tcBorders>
              <w:top w:val="single" w:sz="4" w:space="0" w:color="000000"/>
              <w:left w:val="single" w:sz="4" w:space="0" w:color="000000"/>
              <w:bottom w:val="single" w:sz="4" w:space="0" w:color="000000"/>
              <w:right w:val="single" w:sz="4" w:space="0" w:color="000000"/>
            </w:tcBorders>
            <w:tcMar>
              <w:top w:w="0" w:type="dxa"/>
              <w:left w:w="110" w:type="dxa"/>
              <w:bottom w:w="110" w:type="dxa"/>
              <w:right w:w="0" w:type="dxa"/>
            </w:tcMar>
          </w:tcPr>
          <w:p w:rsidR="004325B2" w:rsidRDefault="004325B2" w:rsidP="00C23606">
            <w:pPr>
              <w:jc w:val="center"/>
              <w:rPr>
                <w:rFonts w:ascii="Microsoft YaHei" w:hAnsi="Microsoft YaHei" w:cs="Times New Roman"/>
                <w:sz w:val="18"/>
                <w:szCs w:val="18"/>
              </w:rPr>
            </w:pPr>
            <w:r>
              <w:rPr>
                <w:rFonts w:ascii="Microsoft YaHei" w:hAnsi="Microsoft YaHei" w:cs="Times New Roman" w:hint="eastAsia"/>
                <w:sz w:val="18"/>
                <w:szCs w:val="18"/>
              </w:rPr>
              <w:t xml:space="preserve">Motherboard material </w:t>
            </w:r>
            <w:r>
              <w:rPr>
                <w:rFonts w:ascii="Microsoft YaHei" w:hAnsi="Microsoft YaHei" w:cs="Times New Roman" w:hint="eastAsia"/>
                <w:sz w:val="18"/>
                <w:szCs w:val="18"/>
              </w:rPr>
              <w:lastRenderedPageBreak/>
              <w:t>thickness</w:t>
            </w:r>
          </w:p>
        </w:tc>
        <w:tc>
          <w:tcPr>
            <w:tcW w:w="5817" w:type="dxa"/>
            <w:tcBorders>
              <w:top w:val="single" w:sz="4" w:space="0" w:color="000000"/>
              <w:left w:val="single" w:sz="4" w:space="0" w:color="000000"/>
              <w:bottom w:val="single" w:sz="4" w:space="0" w:color="000000"/>
              <w:right w:val="single" w:sz="4" w:space="0" w:color="000000"/>
            </w:tcBorders>
          </w:tcPr>
          <w:p w:rsidR="004325B2" w:rsidRDefault="004325B2" w:rsidP="00C23606">
            <w:pPr>
              <w:jc w:val="center"/>
              <w:rPr>
                <w:rFonts w:ascii="Microsoft YaHei" w:hAnsi="Microsoft YaHei" w:cs="Times New Roman"/>
                <w:sz w:val="18"/>
                <w:szCs w:val="18"/>
              </w:rPr>
            </w:pPr>
            <w:r>
              <w:rPr>
                <w:rFonts w:ascii="Microsoft YaHei" w:hAnsi="Microsoft YaHei" w:cs="Times New Roman" w:hint="eastAsia"/>
                <w:sz w:val="18"/>
                <w:szCs w:val="18"/>
              </w:rPr>
              <w:lastRenderedPageBreak/>
              <w:t>1.5 (mm) 304 stainless steel</w:t>
            </w:r>
          </w:p>
        </w:tc>
      </w:tr>
    </w:tbl>
    <w:p w:rsidR="001B7A9C" w:rsidRDefault="001B7A9C" w:rsidP="004325B2">
      <w:pPr>
        <w:spacing w:line="360" w:lineRule="auto"/>
        <w:rPr>
          <w:b/>
          <w:bCs/>
          <w:sz w:val="24"/>
          <w:szCs w:val="24"/>
          <w:lang w:val="ru-RU"/>
        </w:rPr>
      </w:pPr>
    </w:p>
    <w:p w:rsidR="001B7A9C" w:rsidRDefault="001B7A9C" w:rsidP="004325B2">
      <w:pPr>
        <w:spacing w:line="360" w:lineRule="auto"/>
        <w:rPr>
          <w:b/>
          <w:bCs/>
          <w:sz w:val="24"/>
          <w:szCs w:val="24"/>
          <w:lang w:val="ru-RU"/>
        </w:rPr>
      </w:pPr>
    </w:p>
    <w:p w:rsidR="004325B2" w:rsidRDefault="004325B2" w:rsidP="004325B2">
      <w:pPr>
        <w:spacing w:line="360" w:lineRule="auto"/>
        <w:rPr>
          <w:b/>
          <w:bCs/>
          <w:sz w:val="24"/>
          <w:szCs w:val="24"/>
        </w:rPr>
      </w:pPr>
      <w:r>
        <w:rPr>
          <w:rFonts w:hint="eastAsia"/>
          <w:b/>
          <w:bCs/>
          <w:sz w:val="24"/>
          <w:szCs w:val="24"/>
        </w:rPr>
        <w:t>设备图片：</w:t>
      </w:r>
      <w:r>
        <w:rPr>
          <w:rFonts w:hint="eastAsia"/>
          <w:b/>
          <w:sz w:val="24"/>
          <w:szCs w:val="24"/>
        </w:rPr>
        <w:t>（</w:t>
      </w:r>
      <w:r>
        <w:rPr>
          <w:rFonts w:hint="eastAsia"/>
          <w:b/>
          <w:sz w:val="24"/>
          <w:szCs w:val="24"/>
        </w:rPr>
        <w:t xml:space="preserve">Equipment </w:t>
      </w:r>
      <w:proofErr w:type="spellStart"/>
      <w:r>
        <w:rPr>
          <w:rFonts w:hint="eastAsia"/>
          <w:b/>
          <w:sz w:val="24"/>
          <w:szCs w:val="24"/>
        </w:rPr>
        <w:t>Imag</w:t>
      </w:r>
      <w:proofErr w:type="spellEnd"/>
      <w:r>
        <w:rPr>
          <w:rFonts w:hint="eastAsia"/>
          <w:b/>
          <w:sz w:val="24"/>
          <w:szCs w:val="24"/>
        </w:rPr>
        <w:t>:</w:t>
      </w:r>
      <w:r>
        <w:rPr>
          <w:rFonts w:hint="eastAsia"/>
          <w:b/>
          <w:sz w:val="24"/>
          <w:szCs w:val="24"/>
        </w:rPr>
        <w:t>）</w:t>
      </w:r>
    </w:p>
    <w:p w:rsidR="004325B2" w:rsidRDefault="004325B2" w:rsidP="004325B2">
      <w:pPr>
        <w:spacing w:line="360" w:lineRule="auto"/>
        <w:rPr>
          <w:b/>
          <w:bCs/>
          <w:sz w:val="24"/>
          <w:szCs w:val="24"/>
        </w:rPr>
      </w:pPr>
      <w:r>
        <w:rPr>
          <w:b/>
          <w:bCs/>
          <w:noProof/>
          <w:sz w:val="24"/>
          <w:szCs w:val="24"/>
          <w:lang w:val="ru-RU" w:eastAsia="ru-RU"/>
        </w:rPr>
        <w:drawing>
          <wp:inline distT="0" distB="0" distL="0" distR="0">
            <wp:extent cx="4572000" cy="3429000"/>
            <wp:effectExtent l="0" t="0" r="0" b="0"/>
            <wp:docPr id="8" name="Рисунок 8" descr="不锈钢平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不锈钢平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4325B2" w:rsidRDefault="004325B2" w:rsidP="004325B2">
      <w:pPr>
        <w:spacing w:line="360" w:lineRule="auto"/>
        <w:rPr>
          <w:b/>
          <w:bCs/>
          <w:sz w:val="24"/>
          <w:szCs w:val="24"/>
        </w:rPr>
      </w:pPr>
      <w:r>
        <w:rPr>
          <w:rFonts w:ascii="SimSun" w:hAnsi="SimSun" w:cs="SimSun" w:hint="eastAsia"/>
          <w:sz w:val="18"/>
          <w:szCs w:val="18"/>
        </w:rPr>
        <w:t>Pictures for reference only</w:t>
      </w:r>
    </w:p>
    <w:p w:rsidR="004325B2" w:rsidRDefault="004325B2" w:rsidP="004325B2">
      <w:pPr>
        <w:spacing w:line="220" w:lineRule="atLeast"/>
        <w:rPr>
          <w:b/>
          <w:sz w:val="24"/>
        </w:rPr>
      </w:pPr>
      <w:r>
        <w:rPr>
          <w:rFonts w:ascii="Microsoft YaHei" w:hAnsi="Microsoft YaHei" w:cs="Cambria Math" w:hint="eastAsia"/>
          <w:b/>
          <w:sz w:val="28"/>
          <w:szCs w:val="28"/>
        </w:rPr>
        <w:t>三、</w:t>
      </w:r>
      <w:r>
        <w:rPr>
          <w:rFonts w:ascii="Microsoft YaHei" w:hAnsi="Microsoft YaHei" w:hint="eastAsia"/>
          <w:b/>
          <w:sz w:val="28"/>
          <w:szCs w:val="28"/>
        </w:rPr>
        <w:t>煮汤机：（Cooking machine）</w:t>
      </w:r>
    </w:p>
    <w:p w:rsidR="004325B2" w:rsidRDefault="004325B2" w:rsidP="004325B2">
      <w:pPr>
        <w:rPr>
          <w:b/>
          <w:sz w:val="24"/>
        </w:rPr>
      </w:pPr>
      <w:r>
        <w:rPr>
          <w:rFonts w:hint="eastAsia"/>
          <w:b/>
          <w:sz w:val="24"/>
        </w:rPr>
        <w:t>设备简介：（</w:t>
      </w:r>
      <w:r>
        <w:rPr>
          <w:rFonts w:hint="eastAsia"/>
          <w:b/>
          <w:sz w:val="24"/>
        </w:rPr>
        <w:t>Equipment introduction:</w:t>
      </w:r>
      <w:r>
        <w:rPr>
          <w:rFonts w:hint="eastAsia"/>
          <w:b/>
          <w:sz w:val="24"/>
        </w:rPr>
        <w:t>）</w:t>
      </w:r>
    </w:p>
    <w:p w:rsidR="004325B2" w:rsidRDefault="004325B2" w:rsidP="004325B2">
      <w:pPr>
        <w:rPr>
          <w:rFonts w:ascii="Microsoft YaHei" w:hAnsi="Microsoft YaHei" w:cs="Microsoft YaHei"/>
          <w:bCs/>
          <w:sz w:val="21"/>
          <w:szCs w:val="21"/>
        </w:rPr>
      </w:pPr>
      <w:r>
        <w:rPr>
          <w:rFonts w:ascii="Microsoft YaHei" w:hAnsi="Microsoft YaHei" w:cs="Microsoft YaHei" w:hint="eastAsia"/>
          <w:bCs/>
          <w:sz w:val="21"/>
          <w:szCs w:val="21"/>
        </w:rPr>
        <w:t>以蒸汽为热源，具有受热面积大、热效率高、加热均匀、加热时间短且温度容易控制，锅体内外壳均为不锈钢材料制造。符合卫生要求并且安全，附件齐全、外形美观、安装及操作简便、安全可靠。</w:t>
      </w:r>
    </w:p>
    <w:p w:rsidR="004325B2" w:rsidRDefault="004325B2" w:rsidP="004325B2">
      <w:pPr>
        <w:rPr>
          <w:rFonts w:ascii="Microsoft YaHei" w:hAnsi="Microsoft YaHei" w:cs="Microsoft YaHei"/>
          <w:bCs/>
          <w:sz w:val="21"/>
          <w:szCs w:val="21"/>
        </w:rPr>
      </w:pPr>
      <w:r>
        <w:rPr>
          <w:rFonts w:ascii="Microsoft YaHei" w:hAnsi="Microsoft YaHei" w:cs="Microsoft YaHei" w:hint="eastAsia"/>
          <w:bCs/>
          <w:sz w:val="21"/>
          <w:szCs w:val="21"/>
        </w:rPr>
        <w:t xml:space="preserve">The utility model is characterized in that the utility model has the advantages of large heating area, high thermal efficiency, uniform </w:t>
      </w:r>
      <w:proofErr w:type="gramStart"/>
      <w:r>
        <w:rPr>
          <w:rFonts w:ascii="Microsoft YaHei" w:hAnsi="Microsoft YaHei" w:cs="Microsoft YaHei" w:hint="eastAsia"/>
          <w:bCs/>
          <w:sz w:val="21"/>
          <w:szCs w:val="21"/>
        </w:rPr>
        <w:t>heating,</w:t>
      </w:r>
      <w:proofErr w:type="gramEnd"/>
      <w:r>
        <w:rPr>
          <w:rFonts w:ascii="Microsoft YaHei" w:hAnsi="Microsoft YaHei" w:cs="Microsoft YaHei" w:hint="eastAsia"/>
          <w:bCs/>
          <w:sz w:val="21"/>
          <w:szCs w:val="21"/>
        </w:rPr>
        <w:t xml:space="preserve"> short heating time and easy temperature control, and the inner and outer shells of the pot body are made of stainless steel material. Comply with health requirements and safety, accessories complete, beautiful appearance, easy installation and operation, safe and reliable.</w:t>
      </w:r>
    </w:p>
    <w:p w:rsidR="004325B2" w:rsidRDefault="004325B2" w:rsidP="004325B2">
      <w:pPr>
        <w:rPr>
          <w:rFonts w:ascii="Microsoft YaHei" w:hAnsi="Microsoft YaHei" w:cs="Microsoft YaHei"/>
          <w:bCs/>
          <w:sz w:val="21"/>
          <w:szCs w:val="21"/>
        </w:rPr>
      </w:pPr>
      <w:r>
        <w:rPr>
          <w:rFonts w:ascii="Microsoft YaHei" w:hAnsi="Microsoft YaHei" w:cs="Microsoft YaHei" w:hint="eastAsia"/>
          <w:bCs/>
          <w:sz w:val="21"/>
          <w:szCs w:val="21"/>
        </w:rPr>
        <w:t>1、用途：煮汤机（不锈钢夹层锅）又名蒸汽夹层锅,广泛用于糖果,制药,乳品,酒类,糕点,饮料,蜜线,罐头、糕点、莲蓉、豆沙、果酱、酱菜等食品加工,也可用于大型餐厅或食堂熬汤,烧菜,炖肉,熬粥等,是食品加工提高质量,缩短时间,改善劳动条件的优良设备。</w:t>
      </w:r>
    </w:p>
    <w:p w:rsidR="004325B2" w:rsidRDefault="004325B2" w:rsidP="004325B2">
      <w:pPr>
        <w:rPr>
          <w:rFonts w:ascii="Microsoft YaHei" w:hAnsi="Microsoft YaHei" w:cs="Microsoft YaHei"/>
          <w:bCs/>
          <w:sz w:val="21"/>
          <w:szCs w:val="21"/>
        </w:rPr>
      </w:pPr>
      <w:r>
        <w:rPr>
          <w:rFonts w:ascii="Microsoft YaHei" w:hAnsi="Microsoft YaHei" w:cs="Microsoft YaHei" w:hint="eastAsia"/>
          <w:bCs/>
          <w:sz w:val="21"/>
          <w:szCs w:val="21"/>
        </w:rPr>
        <w:lastRenderedPageBreak/>
        <w:t xml:space="preserve">1, use: soup machine (stainless steel pot sandwich) aka steam pot sandwich, widely used in pharmaceutical, confectionery, dairy products, wine, cakes, beverages, canned food, cakes, honey, </w:t>
      </w:r>
      <w:proofErr w:type="spellStart"/>
      <w:r>
        <w:rPr>
          <w:rFonts w:ascii="Microsoft YaHei" w:hAnsi="Microsoft YaHei" w:cs="Microsoft YaHei" w:hint="eastAsia"/>
          <w:bCs/>
          <w:sz w:val="21"/>
          <w:szCs w:val="21"/>
        </w:rPr>
        <w:t>Lian</w:t>
      </w:r>
      <w:proofErr w:type="spellEnd"/>
      <w:r>
        <w:rPr>
          <w:rFonts w:ascii="Microsoft YaHei" w:hAnsi="Microsoft YaHei" w:cs="Microsoft YaHei" w:hint="eastAsia"/>
          <w:bCs/>
          <w:sz w:val="21"/>
          <w:szCs w:val="21"/>
        </w:rPr>
        <w:t xml:space="preserve"> </w:t>
      </w:r>
      <w:proofErr w:type="spellStart"/>
      <w:r>
        <w:rPr>
          <w:rFonts w:ascii="Microsoft YaHei" w:hAnsi="Microsoft YaHei" w:cs="Microsoft YaHei" w:hint="eastAsia"/>
          <w:bCs/>
          <w:sz w:val="21"/>
          <w:szCs w:val="21"/>
        </w:rPr>
        <w:t>Rong</w:t>
      </w:r>
      <w:proofErr w:type="spellEnd"/>
      <w:r>
        <w:rPr>
          <w:rFonts w:ascii="Microsoft YaHei" w:hAnsi="Microsoft YaHei" w:cs="Microsoft YaHei" w:hint="eastAsia"/>
          <w:bCs/>
          <w:sz w:val="21"/>
          <w:szCs w:val="21"/>
        </w:rPr>
        <w:t xml:space="preserve">, bean paste, jam, pickles and other food processing, can also be used for large-scale restaurant or Cafeteria cook, stew, soup, porridge. Is the food processing to improve quality, shorten the time, </w:t>
      </w:r>
      <w:proofErr w:type="gramStart"/>
      <w:r>
        <w:rPr>
          <w:rFonts w:ascii="Microsoft YaHei" w:hAnsi="Microsoft YaHei" w:cs="Microsoft YaHei" w:hint="eastAsia"/>
          <w:bCs/>
          <w:sz w:val="21"/>
          <w:szCs w:val="21"/>
        </w:rPr>
        <w:t>improve</w:t>
      </w:r>
      <w:proofErr w:type="gramEnd"/>
      <w:r>
        <w:rPr>
          <w:rFonts w:ascii="Microsoft YaHei" w:hAnsi="Microsoft YaHei" w:cs="Microsoft YaHei" w:hint="eastAsia"/>
          <w:bCs/>
          <w:sz w:val="21"/>
          <w:szCs w:val="21"/>
        </w:rPr>
        <w:t xml:space="preserve"> working conditions of good equipment.</w:t>
      </w:r>
    </w:p>
    <w:p w:rsidR="004325B2" w:rsidRDefault="004325B2" w:rsidP="004325B2">
      <w:pPr>
        <w:rPr>
          <w:rFonts w:ascii="Microsoft YaHei" w:hAnsi="Microsoft YaHei" w:cs="Microsoft YaHei"/>
          <w:bCs/>
          <w:sz w:val="21"/>
          <w:szCs w:val="21"/>
        </w:rPr>
      </w:pPr>
      <w:r>
        <w:rPr>
          <w:rFonts w:ascii="Microsoft YaHei" w:hAnsi="Microsoft YaHei" w:cs="Microsoft YaHei" w:hint="eastAsia"/>
          <w:bCs/>
          <w:sz w:val="21"/>
          <w:szCs w:val="21"/>
        </w:rPr>
        <w:t>2、特性：本锅以有一定的压力的蒸气为热源，具有受热面积大，热效率高、加热均匀、液料沸腾时间短。</w:t>
      </w:r>
    </w:p>
    <w:p w:rsidR="004325B2" w:rsidRDefault="004325B2" w:rsidP="004325B2">
      <w:pPr>
        <w:rPr>
          <w:rFonts w:ascii="Microsoft YaHei" w:hAnsi="Microsoft YaHei" w:cs="Microsoft YaHei"/>
          <w:bCs/>
          <w:color w:val="000000"/>
          <w:sz w:val="21"/>
          <w:szCs w:val="21"/>
        </w:rPr>
      </w:pPr>
      <w:r>
        <w:rPr>
          <w:rFonts w:ascii="Microsoft YaHei" w:hAnsi="Microsoft YaHei" w:cs="Microsoft YaHei" w:hint="eastAsia"/>
          <w:bCs/>
          <w:sz w:val="21"/>
          <w:szCs w:val="21"/>
        </w:rPr>
        <w:t>2, characteristics: the pot with a certain pressure of steam as the heat source, with large heating area, high thermal efficiency, uniform heating, liquid material boiling time is short.</w:t>
      </w:r>
    </w:p>
    <w:p w:rsidR="004325B2" w:rsidRDefault="004325B2" w:rsidP="004325B2">
      <w:pPr>
        <w:rPr>
          <w:rFonts w:cs="SimSun"/>
          <w:b/>
          <w:color w:val="000000"/>
          <w:sz w:val="24"/>
          <w:lang w:val="zh-CN"/>
        </w:rPr>
      </w:pPr>
      <w:r>
        <w:rPr>
          <w:rFonts w:hint="eastAsia"/>
          <w:b/>
          <w:color w:val="000000"/>
          <w:sz w:val="24"/>
          <w:szCs w:val="24"/>
        </w:rPr>
        <w:t>设备</w:t>
      </w:r>
      <w:r>
        <w:rPr>
          <w:rFonts w:hint="eastAsia"/>
          <w:b/>
          <w:bCs/>
          <w:color w:val="000000"/>
          <w:sz w:val="24"/>
          <w:szCs w:val="24"/>
        </w:rPr>
        <w:t>参数：</w:t>
      </w:r>
      <w:r>
        <w:rPr>
          <w:rFonts w:hint="eastAsia"/>
          <w:b/>
          <w:sz w:val="24"/>
          <w:szCs w:val="24"/>
        </w:rPr>
        <w:t>（</w:t>
      </w:r>
      <w:r>
        <w:rPr>
          <w:rFonts w:hint="eastAsia"/>
          <w:b/>
          <w:sz w:val="24"/>
          <w:szCs w:val="24"/>
        </w:rPr>
        <w:t>Technical parameters:</w:t>
      </w:r>
      <w:r>
        <w:rPr>
          <w:rFonts w:hint="eastAsia"/>
          <w:b/>
          <w:sz w:val="24"/>
          <w:szCs w:val="24"/>
        </w:rPr>
        <w:t>）</w:t>
      </w:r>
    </w:p>
    <w:tbl>
      <w:tblPr>
        <w:tblW w:w="8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43"/>
        <w:gridCol w:w="5579"/>
      </w:tblGrid>
      <w:tr w:rsidR="004325B2" w:rsidTr="00C23606">
        <w:trPr>
          <w:trHeight w:val="607"/>
        </w:trPr>
        <w:tc>
          <w:tcPr>
            <w:tcW w:w="2943" w:type="dxa"/>
          </w:tcPr>
          <w:p w:rsidR="004325B2" w:rsidRDefault="004325B2" w:rsidP="00C23606">
            <w:pPr>
              <w:autoSpaceDE w:val="0"/>
              <w:autoSpaceDN w:val="0"/>
              <w:jc w:val="center"/>
              <w:rPr>
                <w:rFonts w:ascii="Microsoft YaHei" w:eastAsia="SimSun" w:hAnsi="Microsoft YaHei" w:cs="SimSun"/>
                <w:b/>
                <w:color w:val="000000"/>
                <w:kern w:val="2"/>
                <w:sz w:val="24"/>
                <w:szCs w:val="24"/>
                <w:lang w:val="zh-CN"/>
              </w:rPr>
            </w:pPr>
            <w:r>
              <w:rPr>
                <w:rFonts w:ascii="Microsoft YaHei" w:hAnsi="Microsoft YaHei" w:cs="Times New Roman" w:hint="eastAsia"/>
                <w:b/>
                <w:sz w:val="24"/>
                <w:szCs w:val="24"/>
              </w:rPr>
              <w:t>Model</w:t>
            </w:r>
          </w:p>
        </w:tc>
        <w:tc>
          <w:tcPr>
            <w:tcW w:w="5579" w:type="dxa"/>
          </w:tcPr>
          <w:p w:rsidR="004325B2" w:rsidRDefault="004325B2" w:rsidP="00C23606">
            <w:pPr>
              <w:autoSpaceDE w:val="0"/>
              <w:autoSpaceDN w:val="0"/>
              <w:jc w:val="center"/>
              <w:rPr>
                <w:rFonts w:ascii="Microsoft YaHei" w:eastAsia="SimSun" w:hAnsi="Microsoft YaHei" w:cs="SimSun"/>
                <w:b/>
                <w:color w:val="000000"/>
                <w:kern w:val="2"/>
                <w:sz w:val="24"/>
                <w:szCs w:val="24"/>
                <w:lang w:val="zh-CN"/>
              </w:rPr>
            </w:pPr>
            <w:r>
              <w:rPr>
                <w:rFonts w:ascii="Microsoft YaHei" w:hAnsi="Microsoft YaHei" w:cs="SimSun" w:hint="eastAsia"/>
                <w:b/>
                <w:color w:val="000000"/>
                <w:kern w:val="2"/>
                <w:sz w:val="24"/>
                <w:szCs w:val="24"/>
                <w:lang w:val="zh-CN"/>
              </w:rPr>
              <w:t>HS-ZT-1500型</w:t>
            </w:r>
          </w:p>
        </w:tc>
      </w:tr>
      <w:tr w:rsidR="004325B2" w:rsidTr="00C23606">
        <w:trPr>
          <w:trHeight w:val="545"/>
        </w:trPr>
        <w:tc>
          <w:tcPr>
            <w:tcW w:w="2943" w:type="dxa"/>
          </w:tcPr>
          <w:p w:rsidR="004325B2" w:rsidRDefault="004325B2" w:rsidP="00C23606">
            <w:pPr>
              <w:autoSpaceDE w:val="0"/>
              <w:autoSpaceDN w:val="0"/>
              <w:jc w:val="center"/>
              <w:rPr>
                <w:rFonts w:ascii="Microsoft YaHei" w:eastAsia="SimSun" w:hAnsi="Microsoft YaHei" w:cs="SimSun"/>
                <w:color w:val="000000"/>
                <w:kern w:val="2"/>
                <w:sz w:val="18"/>
                <w:szCs w:val="18"/>
                <w:lang w:val="zh-CN"/>
              </w:rPr>
            </w:pPr>
            <w:r>
              <w:rPr>
                <w:rFonts w:ascii="Microsoft YaHei" w:hAnsi="Microsoft YaHei" w:cs="Times New Roman" w:hint="eastAsia"/>
                <w:sz w:val="18"/>
                <w:szCs w:val="18"/>
              </w:rPr>
              <w:t>Dimensions</w:t>
            </w:r>
          </w:p>
        </w:tc>
        <w:tc>
          <w:tcPr>
            <w:tcW w:w="5579" w:type="dxa"/>
          </w:tcPr>
          <w:p w:rsidR="004325B2" w:rsidRDefault="004325B2" w:rsidP="00C23606">
            <w:pPr>
              <w:autoSpaceDE w:val="0"/>
              <w:autoSpaceDN w:val="0"/>
              <w:jc w:val="center"/>
              <w:rPr>
                <w:rFonts w:ascii="Microsoft YaHei" w:eastAsia="SimSun" w:hAnsi="Microsoft YaHei" w:cs="SimSun"/>
                <w:color w:val="000000"/>
                <w:kern w:val="2"/>
                <w:sz w:val="18"/>
                <w:szCs w:val="18"/>
                <w:lang w:val="zh-CN"/>
              </w:rPr>
            </w:pPr>
            <w:r>
              <w:rPr>
                <w:rFonts w:ascii="Microsoft YaHei" w:hAnsi="Microsoft YaHei" w:cs="Cambria Math" w:hint="eastAsia"/>
                <w:kern w:val="2"/>
                <w:sz w:val="18"/>
                <w:szCs w:val="18"/>
              </w:rPr>
              <w:t>1500×1600×1165（mm）</w:t>
            </w:r>
          </w:p>
        </w:tc>
      </w:tr>
      <w:tr w:rsidR="004325B2" w:rsidTr="00C23606">
        <w:trPr>
          <w:trHeight w:val="552"/>
        </w:trPr>
        <w:tc>
          <w:tcPr>
            <w:tcW w:w="2943" w:type="dxa"/>
          </w:tcPr>
          <w:p w:rsidR="004325B2" w:rsidRDefault="004325B2" w:rsidP="00C23606">
            <w:pPr>
              <w:autoSpaceDE w:val="0"/>
              <w:autoSpaceDN w:val="0"/>
              <w:jc w:val="center"/>
              <w:rPr>
                <w:rFonts w:ascii="Microsoft YaHei" w:eastAsia="SimSun" w:hAnsi="Microsoft YaHei" w:cs="SimSun"/>
                <w:color w:val="000000"/>
                <w:kern w:val="2"/>
                <w:sz w:val="18"/>
                <w:szCs w:val="18"/>
                <w:lang w:val="zh-CN"/>
              </w:rPr>
            </w:pPr>
            <w:r>
              <w:rPr>
                <w:rFonts w:ascii="Microsoft YaHei" w:hAnsi="Microsoft YaHei" w:hint="eastAsia"/>
                <w:kern w:val="2"/>
                <w:sz w:val="18"/>
                <w:szCs w:val="18"/>
              </w:rPr>
              <w:t>Steam consumption</w:t>
            </w:r>
          </w:p>
        </w:tc>
        <w:tc>
          <w:tcPr>
            <w:tcW w:w="5579" w:type="dxa"/>
          </w:tcPr>
          <w:p w:rsidR="004325B2" w:rsidRDefault="004325B2" w:rsidP="00C23606">
            <w:pPr>
              <w:autoSpaceDE w:val="0"/>
              <w:autoSpaceDN w:val="0"/>
              <w:jc w:val="center"/>
              <w:rPr>
                <w:rFonts w:ascii="Microsoft YaHei" w:eastAsia="SimSun" w:hAnsi="Microsoft YaHei" w:cs="SimSun"/>
                <w:color w:val="000000"/>
                <w:kern w:val="2"/>
                <w:sz w:val="18"/>
                <w:szCs w:val="18"/>
                <w:lang w:val="zh-CN"/>
              </w:rPr>
            </w:pPr>
            <w:r>
              <w:rPr>
                <w:rFonts w:ascii="Microsoft YaHei" w:hAnsi="Microsoft YaHei" w:hint="eastAsia"/>
                <w:kern w:val="2"/>
                <w:sz w:val="18"/>
                <w:szCs w:val="18"/>
              </w:rPr>
              <w:t>168（L）</w:t>
            </w:r>
          </w:p>
        </w:tc>
      </w:tr>
      <w:tr w:rsidR="004325B2" w:rsidTr="00C23606">
        <w:trPr>
          <w:trHeight w:val="561"/>
        </w:trPr>
        <w:tc>
          <w:tcPr>
            <w:tcW w:w="2943" w:type="dxa"/>
          </w:tcPr>
          <w:p w:rsidR="004325B2" w:rsidRDefault="004325B2" w:rsidP="00C23606">
            <w:pPr>
              <w:tabs>
                <w:tab w:val="left" w:pos="1950"/>
              </w:tabs>
              <w:jc w:val="center"/>
              <w:rPr>
                <w:rFonts w:ascii="Microsoft YaHei" w:eastAsia="SimSun" w:hAnsi="Microsoft YaHei"/>
                <w:kern w:val="2"/>
                <w:sz w:val="18"/>
                <w:szCs w:val="18"/>
              </w:rPr>
            </w:pPr>
            <w:r>
              <w:rPr>
                <w:rFonts w:ascii="Microsoft YaHei" w:hAnsi="Microsoft YaHei" w:hint="eastAsia"/>
                <w:kern w:val="2"/>
                <w:sz w:val="18"/>
                <w:szCs w:val="18"/>
              </w:rPr>
              <w:t>Use pressure</w:t>
            </w:r>
          </w:p>
        </w:tc>
        <w:tc>
          <w:tcPr>
            <w:tcW w:w="5579" w:type="dxa"/>
          </w:tcPr>
          <w:p w:rsidR="004325B2" w:rsidRDefault="004325B2" w:rsidP="00C23606">
            <w:pPr>
              <w:autoSpaceDE w:val="0"/>
              <w:autoSpaceDN w:val="0"/>
              <w:jc w:val="center"/>
              <w:rPr>
                <w:rFonts w:ascii="Microsoft YaHei" w:eastAsia="SimSun" w:hAnsi="Microsoft YaHei" w:cs="SimSun"/>
                <w:color w:val="000000"/>
                <w:kern w:val="2"/>
                <w:sz w:val="18"/>
                <w:szCs w:val="18"/>
                <w:lang w:val="zh-CN"/>
              </w:rPr>
            </w:pPr>
            <w:r>
              <w:rPr>
                <w:rFonts w:ascii="Microsoft YaHei" w:hAnsi="Microsoft YaHei" w:hint="eastAsia"/>
                <w:kern w:val="2"/>
                <w:sz w:val="18"/>
                <w:szCs w:val="18"/>
              </w:rPr>
              <w:t>0.3 （</w:t>
            </w:r>
            <w:proofErr w:type="spellStart"/>
            <w:r>
              <w:rPr>
                <w:rFonts w:ascii="Microsoft YaHei" w:hAnsi="Microsoft YaHei" w:hint="eastAsia"/>
                <w:kern w:val="2"/>
                <w:sz w:val="18"/>
                <w:szCs w:val="18"/>
              </w:rPr>
              <w:t>Mpa</w:t>
            </w:r>
            <w:proofErr w:type="spellEnd"/>
            <w:r>
              <w:rPr>
                <w:rFonts w:ascii="Microsoft YaHei" w:hAnsi="Microsoft YaHei" w:hint="eastAsia"/>
                <w:kern w:val="2"/>
                <w:sz w:val="18"/>
                <w:szCs w:val="18"/>
              </w:rPr>
              <w:t>）</w:t>
            </w:r>
          </w:p>
        </w:tc>
      </w:tr>
      <w:tr w:rsidR="004325B2" w:rsidTr="00C23606">
        <w:trPr>
          <w:trHeight w:val="554"/>
        </w:trPr>
        <w:tc>
          <w:tcPr>
            <w:tcW w:w="2943" w:type="dxa"/>
          </w:tcPr>
          <w:p w:rsidR="004325B2" w:rsidRDefault="004325B2" w:rsidP="00C23606">
            <w:pPr>
              <w:autoSpaceDE w:val="0"/>
              <w:autoSpaceDN w:val="0"/>
              <w:jc w:val="center"/>
              <w:rPr>
                <w:rFonts w:ascii="Microsoft YaHei" w:eastAsia="SimSun" w:hAnsi="Microsoft YaHei" w:cs="SimSun"/>
                <w:color w:val="000000"/>
                <w:kern w:val="2"/>
                <w:sz w:val="18"/>
                <w:szCs w:val="18"/>
                <w:lang w:val="zh-CN"/>
              </w:rPr>
            </w:pPr>
            <w:r>
              <w:rPr>
                <w:rFonts w:ascii="Microsoft YaHei" w:hAnsi="Microsoft YaHei" w:cs="SimSun" w:hint="eastAsia"/>
                <w:color w:val="000000"/>
                <w:kern w:val="2"/>
                <w:sz w:val="18"/>
                <w:szCs w:val="18"/>
                <w:lang w:val="zh-CN"/>
              </w:rPr>
              <w:t>power</w:t>
            </w:r>
          </w:p>
        </w:tc>
        <w:tc>
          <w:tcPr>
            <w:tcW w:w="5579" w:type="dxa"/>
          </w:tcPr>
          <w:p w:rsidR="004325B2" w:rsidRDefault="004325B2" w:rsidP="00C23606">
            <w:pPr>
              <w:autoSpaceDE w:val="0"/>
              <w:autoSpaceDN w:val="0"/>
              <w:jc w:val="center"/>
              <w:rPr>
                <w:rFonts w:ascii="Microsoft YaHei" w:eastAsia="SimSun" w:hAnsi="Microsoft YaHei" w:cs="SimSun"/>
                <w:color w:val="000000"/>
                <w:kern w:val="2"/>
                <w:sz w:val="18"/>
                <w:szCs w:val="18"/>
                <w:lang w:val="zh-CN"/>
              </w:rPr>
            </w:pPr>
            <w:r>
              <w:rPr>
                <w:rFonts w:ascii="Microsoft YaHei" w:hAnsi="Microsoft YaHei" w:cs="SimSun" w:hint="eastAsia"/>
                <w:color w:val="000000"/>
                <w:kern w:val="2"/>
                <w:sz w:val="18"/>
                <w:szCs w:val="18"/>
                <w:lang w:val="zh-CN"/>
              </w:rPr>
              <w:t>1.5（kw）</w:t>
            </w:r>
          </w:p>
        </w:tc>
      </w:tr>
    </w:tbl>
    <w:p w:rsidR="004325B2" w:rsidRDefault="004325B2" w:rsidP="004325B2">
      <w:pPr>
        <w:autoSpaceDE w:val="0"/>
        <w:autoSpaceDN w:val="0"/>
        <w:rPr>
          <w:rFonts w:cs="SimSun"/>
          <w:b/>
          <w:color w:val="000000"/>
          <w:sz w:val="24"/>
          <w:lang w:val="zh-CN"/>
        </w:rPr>
      </w:pPr>
    </w:p>
    <w:p w:rsidR="004325B2" w:rsidRDefault="004325B2" w:rsidP="004325B2">
      <w:pPr>
        <w:autoSpaceDE w:val="0"/>
        <w:autoSpaceDN w:val="0"/>
        <w:rPr>
          <w:rFonts w:cs="SimSun"/>
          <w:b/>
          <w:color w:val="000000"/>
          <w:sz w:val="24"/>
          <w:lang w:val="zh-CN"/>
        </w:rPr>
      </w:pPr>
    </w:p>
    <w:p w:rsidR="004325B2" w:rsidRDefault="004325B2" w:rsidP="004325B2">
      <w:pPr>
        <w:autoSpaceDE w:val="0"/>
        <w:autoSpaceDN w:val="0"/>
        <w:rPr>
          <w:rFonts w:cs="SimSun"/>
          <w:b/>
          <w:color w:val="000000"/>
          <w:sz w:val="24"/>
          <w:lang w:val="zh-CN"/>
        </w:rPr>
      </w:pPr>
      <w:r>
        <w:rPr>
          <w:rFonts w:cs="SimSun" w:hint="eastAsia"/>
          <w:b/>
          <w:color w:val="000000"/>
          <w:sz w:val="24"/>
          <w:lang w:val="zh-CN"/>
        </w:rPr>
        <w:t>设备配置：（</w:t>
      </w:r>
      <w:r>
        <w:rPr>
          <w:rFonts w:cs="SimSun" w:hint="eastAsia"/>
          <w:b/>
          <w:color w:val="000000"/>
          <w:sz w:val="24"/>
          <w:lang w:val="zh-CN"/>
        </w:rPr>
        <w:t>Equipment configuration:</w:t>
      </w:r>
      <w:r>
        <w:rPr>
          <w:rFonts w:cs="SimSun" w:hint="eastAsia"/>
          <w:b/>
          <w:color w:val="000000"/>
          <w:sz w:val="24"/>
          <w:lang w:val="zh-CN"/>
        </w:rPr>
        <w:t>）</w:t>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0"/>
        <w:gridCol w:w="6984"/>
      </w:tblGrid>
      <w:tr w:rsidR="004325B2" w:rsidTr="00C23606">
        <w:trPr>
          <w:trHeight w:val="702"/>
        </w:trPr>
        <w:tc>
          <w:tcPr>
            <w:tcW w:w="1380" w:type="dxa"/>
          </w:tcPr>
          <w:p w:rsidR="004325B2" w:rsidRDefault="004325B2" w:rsidP="00C23606">
            <w:pPr>
              <w:autoSpaceDE w:val="0"/>
              <w:autoSpaceDN w:val="0"/>
              <w:rPr>
                <w:rFonts w:ascii="Microsoft YaHei" w:hAnsi="Microsoft YaHei" w:cs="SimSun"/>
                <w:color w:val="000000"/>
                <w:sz w:val="18"/>
                <w:szCs w:val="18"/>
                <w:lang w:val="zh-CN"/>
              </w:rPr>
            </w:pPr>
            <w:r>
              <w:rPr>
                <w:rFonts w:ascii="Microsoft YaHei" w:hAnsi="Microsoft YaHei" w:cs="SimSun" w:hint="eastAsia"/>
                <w:color w:val="000000"/>
                <w:sz w:val="18"/>
                <w:szCs w:val="18"/>
                <w:lang w:val="zh-CN"/>
              </w:rPr>
              <w:t>锅体</w:t>
            </w:r>
          </w:p>
        </w:tc>
        <w:tc>
          <w:tcPr>
            <w:tcW w:w="6984" w:type="dxa"/>
          </w:tcPr>
          <w:p w:rsidR="004325B2" w:rsidRDefault="004325B2" w:rsidP="00C23606">
            <w:pPr>
              <w:widowControl w:val="0"/>
              <w:numPr>
                <w:ilvl w:val="0"/>
                <w:numId w:val="2"/>
              </w:numPr>
              <w:autoSpaceDE w:val="0"/>
              <w:autoSpaceDN w:val="0"/>
              <w:snapToGrid/>
              <w:spacing w:after="0"/>
              <w:rPr>
                <w:rFonts w:ascii="Microsoft YaHei" w:hAnsi="Microsoft YaHei" w:cs="SimSun"/>
                <w:color w:val="000000"/>
                <w:sz w:val="18"/>
                <w:szCs w:val="18"/>
                <w:lang w:val="zh-CN"/>
              </w:rPr>
            </w:pPr>
            <w:r>
              <w:rPr>
                <w:rFonts w:ascii="Microsoft YaHei" w:hAnsi="Microsoft YaHei" w:cs="SimSun" w:hint="eastAsia"/>
                <w:color w:val="000000"/>
                <w:sz w:val="18"/>
                <w:szCs w:val="18"/>
                <w:lang w:val="zh-CN"/>
              </w:rPr>
              <w:t>夹层锅内外均为SUS304材质；一次旋压成型</w:t>
            </w:r>
          </w:p>
          <w:p w:rsidR="004325B2" w:rsidRDefault="004325B2" w:rsidP="00C23606">
            <w:pPr>
              <w:widowControl w:val="0"/>
              <w:autoSpaceDE w:val="0"/>
              <w:autoSpaceDN w:val="0"/>
              <w:snapToGrid/>
              <w:spacing w:after="0"/>
              <w:ind w:left="408"/>
              <w:rPr>
                <w:rFonts w:ascii="Microsoft YaHei" w:hAnsi="Microsoft YaHei" w:cs="SimSun"/>
                <w:color w:val="000000"/>
                <w:sz w:val="18"/>
                <w:szCs w:val="18"/>
                <w:lang w:val="zh-CN"/>
              </w:rPr>
            </w:pPr>
            <w:r>
              <w:rPr>
                <w:rFonts w:ascii="Microsoft YaHei" w:hAnsi="Microsoft YaHei" w:cs="SimSun" w:hint="eastAsia"/>
                <w:color w:val="000000"/>
                <w:sz w:val="18"/>
                <w:szCs w:val="18"/>
              </w:rPr>
              <w:t>1.</w:t>
            </w:r>
            <w:r>
              <w:rPr>
                <w:rFonts w:ascii="Microsoft YaHei" w:hAnsi="Microsoft YaHei" w:cs="SimSun" w:hint="eastAsia"/>
                <w:color w:val="000000"/>
                <w:sz w:val="18"/>
                <w:szCs w:val="18"/>
                <w:lang w:val="zh-CN"/>
              </w:rPr>
              <w:t>The inner and the outer 1 pans of the pot body are both of SUS304 material and one spinning forming</w:t>
            </w:r>
          </w:p>
          <w:p w:rsidR="004325B2" w:rsidRDefault="004325B2" w:rsidP="00C23606">
            <w:pPr>
              <w:widowControl w:val="0"/>
              <w:numPr>
                <w:ilvl w:val="0"/>
                <w:numId w:val="2"/>
              </w:numPr>
              <w:autoSpaceDE w:val="0"/>
              <w:autoSpaceDN w:val="0"/>
              <w:snapToGrid/>
              <w:spacing w:after="0"/>
              <w:rPr>
                <w:rFonts w:ascii="Microsoft YaHei" w:hAnsi="Microsoft YaHei" w:cs="SimSun"/>
                <w:color w:val="000000"/>
                <w:sz w:val="18"/>
                <w:szCs w:val="18"/>
                <w:lang w:val="zh-CN"/>
              </w:rPr>
            </w:pPr>
            <w:r>
              <w:rPr>
                <w:rFonts w:ascii="Microsoft YaHei" w:hAnsi="Microsoft YaHei" w:cs="SimSun" w:hint="eastAsia"/>
                <w:color w:val="000000"/>
                <w:sz w:val="18"/>
                <w:szCs w:val="18"/>
                <w:lang w:val="zh-CN"/>
              </w:rPr>
              <w:t>架体：全钢夹层锅为不锈钢材质；</w:t>
            </w:r>
          </w:p>
          <w:p w:rsidR="004325B2" w:rsidRDefault="004325B2" w:rsidP="00C23606">
            <w:pPr>
              <w:widowControl w:val="0"/>
              <w:autoSpaceDE w:val="0"/>
              <w:autoSpaceDN w:val="0"/>
              <w:snapToGrid/>
              <w:spacing w:after="0"/>
              <w:ind w:left="408"/>
              <w:rPr>
                <w:rFonts w:ascii="Microsoft YaHei" w:hAnsi="Microsoft YaHei" w:cs="SimSun"/>
                <w:color w:val="000000"/>
                <w:sz w:val="18"/>
                <w:szCs w:val="18"/>
                <w:lang w:val="zh-CN"/>
              </w:rPr>
            </w:pPr>
            <w:r>
              <w:rPr>
                <w:rFonts w:ascii="Microsoft YaHei" w:hAnsi="Microsoft YaHei" w:cs="SimSun" w:hint="eastAsia"/>
                <w:color w:val="000000"/>
                <w:sz w:val="18"/>
                <w:szCs w:val="18"/>
              </w:rPr>
              <w:t>2.</w:t>
            </w:r>
            <w:r>
              <w:rPr>
                <w:rFonts w:ascii="Microsoft YaHei" w:hAnsi="Microsoft YaHei" w:cs="SimSun" w:hint="eastAsia"/>
                <w:color w:val="000000"/>
                <w:sz w:val="18"/>
                <w:szCs w:val="18"/>
                <w:lang w:val="zh-CN"/>
              </w:rPr>
              <w:t>frame: all steel sandwich pot for stainless steel material;</w:t>
            </w:r>
          </w:p>
          <w:p w:rsidR="004325B2" w:rsidRDefault="004325B2" w:rsidP="00C23606">
            <w:pPr>
              <w:widowControl w:val="0"/>
              <w:numPr>
                <w:ilvl w:val="0"/>
                <w:numId w:val="2"/>
              </w:numPr>
              <w:autoSpaceDE w:val="0"/>
              <w:autoSpaceDN w:val="0"/>
              <w:snapToGrid/>
              <w:spacing w:after="0"/>
              <w:rPr>
                <w:rFonts w:ascii="Microsoft YaHei" w:hAnsi="Microsoft YaHei" w:cs="SimSun"/>
                <w:color w:val="000000"/>
                <w:sz w:val="18"/>
                <w:szCs w:val="18"/>
                <w:lang w:val="zh-CN"/>
              </w:rPr>
            </w:pPr>
            <w:r>
              <w:rPr>
                <w:rFonts w:ascii="Microsoft YaHei" w:hAnsi="Microsoft YaHei" w:cs="SimSun" w:hint="eastAsia"/>
                <w:color w:val="000000"/>
                <w:sz w:val="18"/>
                <w:szCs w:val="18"/>
                <w:lang w:val="zh-CN"/>
              </w:rPr>
              <w:t>可倾装置一套。</w:t>
            </w:r>
          </w:p>
          <w:p w:rsidR="004325B2" w:rsidRDefault="004325B2" w:rsidP="00C23606">
            <w:pPr>
              <w:widowControl w:val="0"/>
              <w:autoSpaceDE w:val="0"/>
              <w:autoSpaceDN w:val="0"/>
              <w:snapToGrid/>
              <w:spacing w:after="0"/>
              <w:rPr>
                <w:rFonts w:ascii="Microsoft YaHei" w:hAnsi="Microsoft YaHei" w:cs="SimSun"/>
                <w:color w:val="000000"/>
                <w:sz w:val="18"/>
                <w:szCs w:val="18"/>
                <w:lang w:val="zh-CN"/>
              </w:rPr>
            </w:pPr>
            <w:r>
              <w:rPr>
                <w:rFonts w:ascii="Microsoft YaHei" w:hAnsi="Microsoft YaHei" w:cs="SimSun" w:hint="eastAsia"/>
                <w:color w:val="000000"/>
                <w:sz w:val="18"/>
                <w:szCs w:val="18"/>
              </w:rPr>
              <w:t xml:space="preserve">        </w:t>
            </w:r>
            <w:proofErr w:type="gramStart"/>
            <w:r>
              <w:rPr>
                <w:rFonts w:ascii="Microsoft YaHei" w:hAnsi="Microsoft YaHei" w:cs="SimSun" w:hint="eastAsia"/>
                <w:color w:val="000000"/>
                <w:sz w:val="18"/>
                <w:szCs w:val="18"/>
              </w:rPr>
              <w:t>3.</w:t>
            </w:r>
            <w:r>
              <w:rPr>
                <w:rFonts w:ascii="Microsoft YaHei" w:hAnsi="Microsoft YaHei" w:cs="SimSun" w:hint="eastAsia"/>
                <w:color w:val="000000"/>
                <w:sz w:val="18"/>
                <w:szCs w:val="18"/>
                <w:lang w:val="zh-CN"/>
              </w:rPr>
              <w:t>A</w:t>
            </w:r>
            <w:proofErr w:type="gramEnd"/>
            <w:r>
              <w:rPr>
                <w:rFonts w:ascii="Microsoft YaHei" w:hAnsi="Microsoft YaHei" w:cs="SimSun" w:hint="eastAsia"/>
                <w:color w:val="000000"/>
                <w:sz w:val="18"/>
                <w:szCs w:val="18"/>
                <w:lang w:val="zh-CN"/>
              </w:rPr>
              <w:t xml:space="preserve"> tilting device.</w:t>
            </w:r>
          </w:p>
        </w:tc>
      </w:tr>
      <w:tr w:rsidR="004325B2" w:rsidTr="00C23606">
        <w:trPr>
          <w:trHeight w:val="393"/>
        </w:trPr>
        <w:tc>
          <w:tcPr>
            <w:tcW w:w="1380" w:type="dxa"/>
          </w:tcPr>
          <w:p w:rsidR="004325B2" w:rsidRDefault="004325B2" w:rsidP="00C23606">
            <w:pPr>
              <w:autoSpaceDE w:val="0"/>
              <w:autoSpaceDN w:val="0"/>
              <w:rPr>
                <w:rFonts w:ascii="Microsoft YaHei" w:hAnsi="Microsoft YaHei" w:cs="SimSun"/>
                <w:color w:val="000000"/>
                <w:sz w:val="18"/>
                <w:szCs w:val="18"/>
                <w:lang w:val="zh-CN"/>
              </w:rPr>
            </w:pPr>
            <w:r>
              <w:rPr>
                <w:rFonts w:ascii="Microsoft YaHei" w:hAnsi="Microsoft YaHei" w:cs="SimSun" w:hint="eastAsia"/>
                <w:color w:val="000000"/>
                <w:sz w:val="18"/>
                <w:szCs w:val="18"/>
                <w:lang w:val="zh-CN"/>
              </w:rPr>
              <w:t>配件</w:t>
            </w:r>
          </w:p>
        </w:tc>
        <w:tc>
          <w:tcPr>
            <w:tcW w:w="6984" w:type="dxa"/>
          </w:tcPr>
          <w:p w:rsidR="004325B2" w:rsidRDefault="004325B2" w:rsidP="00C23606">
            <w:pPr>
              <w:autoSpaceDE w:val="0"/>
              <w:autoSpaceDN w:val="0"/>
              <w:rPr>
                <w:rFonts w:ascii="Microsoft YaHei" w:hAnsi="Microsoft YaHei" w:cs="SimSun"/>
                <w:color w:val="000000"/>
                <w:sz w:val="18"/>
                <w:szCs w:val="18"/>
                <w:lang w:val="zh-CN"/>
              </w:rPr>
            </w:pPr>
            <w:r>
              <w:rPr>
                <w:rFonts w:ascii="Microsoft YaHei" w:hAnsi="Microsoft YaHei" w:cs="SimSun" w:hint="eastAsia"/>
                <w:color w:val="000000"/>
                <w:sz w:val="18"/>
                <w:szCs w:val="18"/>
                <w:lang w:val="zh-CN"/>
              </w:rPr>
              <w:t>安全阀、压力表、三通、直接，排气阀，疏水阀等</w:t>
            </w:r>
          </w:p>
          <w:p w:rsidR="004325B2" w:rsidRDefault="004325B2" w:rsidP="00C23606">
            <w:pPr>
              <w:autoSpaceDE w:val="0"/>
              <w:autoSpaceDN w:val="0"/>
              <w:rPr>
                <w:rFonts w:ascii="Microsoft YaHei" w:hAnsi="Microsoft YaHei" w:cs="SimSun"/>
                <w:color w:val="000000"/>
                <w:sz w:val="18"/>
                <w:szCs w:val="18"/>
                <w:lang w:val="zh-CN"/>
              </w:rPr>
            </w:pPr>
            <w:r>
              <w:rPr>
                <w:rFonts w:ascii="Microsoft YaHei" w:hAnsi="Microsoft YaHei" w:cs="SimSun" w:hint="eastAsia"/>
                <w:color w:val="000000"/>
                <w:sz w:val="18"/>
                <w:szCs w:val="18"/>
                <w:lang w:val="zh-CN"/>
              </w:rPr>
              <w:t>Accessories safety valve, pressure gauge, three way, direct, exhaust valve, steam traps, etc.</w:t>
            </w:r>
          </w:p>
        </w:tc>
      </w:tr>
    </w:tbl>
    <w:p w:rsidR="004325B2" w:rsidRDefault="004325B2" w:rsidP="004325B2">
      <w:pPr>
        <w:wordWrap w:val="0"/>
        <w:spacing w:line="432" w:lineRule="auto"/>
        <w:rPr>
          <w:rFonts w:cs="SimSun"/>
          <w:b/>
          <w:color w:val="000000"/>
          <w:sz w:val="24"/>
          <w:szCs w:val="21"/>
        </w:rPr>
      </w:pPr>
    </w:p>
    <w:p w:rsidR="004325B2" w:rsidRDefault="004325B2" w:rsidP="004325B2">
      <w:pPr>
        <w:wordWrap w:val="0"/>
        <w:spacing w:line="432" w:lineRule="auto"/>
        <w:rPr>
          <w:rFonts w:cs="SimSun"/>
          <w:b/>
          <w:color w:val="000000"/>
          <w:sz w:val="24"/>
          <w:szCs w:val="21"/>
        </w:rPr>
      </w:pPr>
    </w:p>
    <w:p w:rsidR="004325B2" w:rsidRDefault="004325B2" w:rsidP="004325B2">
      <w:pPr>
        <w:wordWrap w:val="0"/>
        <w:spacing w:line="432" w:lineRule="auto"/>
        <w:rPr>
          <w:rFonts w:cs="SimSun"/>
          <w:color w:val="000000"/>
          <w:sz w:val="24"/>
          <w:szCs w:val="21"/>
        </w:rPr>
      </w:pPr>
      <w:r>
        <w:rPr>
          <w:rFonts w:cs="SimSun" w:hint="eastAsia"/>
          <w:b/>
          <w:color w:val="000000"/>
          <w:sz w:val="24"/>
          <w:szCs w:val="21"/>
        </w:rPr>
        <w:lastRenderedPageBreak/>
        <w:t>设备图片：</w:t>
      </w:r>
      <w:r>
        <w:rPr>
          <w:rFonts w:hint="eastAsia"/>
          <w:b/>
          <w:sz w:val="24"/>
          <w:szCs w:val="24"/>
        </w:rPr>
        <w:t>（</w:t>
      </w:r>
      <w:r>
        <w:rPr>
          <w:rFonts w:hint="eastAsia"/>
          <w:b/>
          <w:sz w:val="24"/>
          <w:szCs w:val="24"/>
        </w:rPr>
        <w:t xml:space="preserve">Equipment </w:t>
      </w:r>
      <w:proofErr w:type="spellStart"/>
      <w:r>
        <w:rPr>
          <w:rFonts w:hint="eastAsia"/>
          <w:b/>
          <w:sz w:val="24"/>
          <w:szCs w:val="24"/>
        </w:rPr>
        <w:t>Imag</w:t>
      </w:r>
      <w:proofErr w:type="spellEnd"/>
      <w:r>
        <w:rPr>
          <w:rFonts w:hint="eastAsia"/>
          <w:b/>
          <w:sz w:val="24"/>
          <w:szCs w:val="24"/>
        </w:rPr>
        <w:t>:</w:t>
      </w:r>
      <w:r>
        <w:rPr>
          <w:rFonts w:hint="eastAsia"/>
          <w:b/>
          <w:sz w:val="24"/>
          <w:szCs w:val="24"/>
        </w:rPr>
        <w:t>）</w:t>
      </w:r>
      <w:r>
        <w:rPr>
          <w:rFonts w:cs="SimSun"/>
          <w:noProof/>
          <w:color w:val="000000"/>
          <w:sz w:val="24"/>
          <w:szCs w:val="21"/>
          <w:lang w:val="ru-RU" w:eastAsia="ru-RU"/>
        </w:rPr>
        <w:drawing>
          <wp:inline distT="0" distB="0" distL="0" distR="0">
            <wp:extent cx="4933950" cy="3705225"/>
            <wp:effectExtent l="0" t="0" r="0" b="9525"/>
            <wp:docPr id="7" name="Рисунок 7" descr="EF2C8B5E900593904F5609975B9C35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2C8B5E900593904F5609975B9C358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33950" cy="3705225"/>
                    </a:xfrm>
                    <a:prstGeom prst="rect">
                      <a:avLst/>
                    </a:prstGeom>
                    <a:noFill/>
                    <a:ln>
                      <a:noFill/>
                    </a:ln>
                  </pic:spPr>
                </pic:pic>
              </a:graphicData>
            </a:graphic>
          </wp:inline>
        </w:drawing>
      </w:r>
    </w:p>
    <w:p w:rsidR="004325B2" w:rsidRDefault="004325B2" w:rsidP="004325B2">
      <w:pPr>
        <w:wordWrap w:val="0"/>
        <w:spacing w:line="432" w:lineRule="auto"/>
        <w:rPr>
          <w:rFonts w:ascii="SimSun" w:hAnsi="SimSun" w:cs="SimSun"/>
          <w:sz w:val="18"/>
          <w:szCs w:val="18"/>
        </w:rPr>
      </w:pPr>
      <w:r>
        <w:rPr>
          <w:rFonts w:ascii="SimSun" w:hAnsi="SimSun" w:cs="SimSun" w:hint="eastAsia"/>
          <w:sz w:val="18"/>
          <w:szCs w:val="18"/>
        </w:rPr>
        <w:t>Pictures for reference only</w:t>
      </w:r>
    </w:p>
    <w:p w:rsidR="00480A0F" w:rsidRDefault="00480A0F" w:rsidP="004325B2">
      <w:pPr>
        <w:rPr>
          <w:rFonts w:ascii="Microsoft YaHei" w:hAnsi="Microsoft YaHei" w:cs="SimSun"/>
          <w:b/>
          <w:sz w:val="28"/>
          <w:szCs w:val="28"/>
          <w:lang w:val="ru-RU"/>
        </w:rPr>
      </w:pPr>
    </w:p>
    <w:p w:rsidR="004325B2" w:rsidRDefault="004325B2" w:rsidP="004325B2">
      <w:r>
        <w:rPr>
          <w:rFonts w:ascii="Microsoft YaHei" w:hAnsi="Microsoft YaHei" w:cs="SimSun" w:hint="eastAsia"/>
          <w:b/>
          <w:sz w:val="28"/>
          <w:szCs w:val="28"/>
        </w:rPr>
        <w:t>四、注汤机（2个管）+注盐水机：（Soup pouring machine）</w:t>
      </w:r>
    </w:p>
    <w:p w:rsidR="004325B2" w:rsidRDefault="004325B2" w:rsidP="004325B2">
      <w:pPr>
        <w:rPr>
          <w:rFonts w:ascii="Microsoft YaHei" w:hAnsi="Microsoft YaHei" w:cs="Microsoft YaHei"/>
          <w:b/>
          <w:bCs/>
          <w:sz w:val="24"/>
          <w:szCs w:val="24"/>
        </w:rPr>
      </w:pPr>
      <w:r>
        <w:rPr>
          <w:rFonts w:ascii="Microsoft YaHei" w:hAnsi="Microsoft YaHei" w:cs="Microsoft YaHei" w:hint="eastAsia"/>
          <w:b/>
          <w:bCs/>
          <w:sz w:val="24"/>
          <w:szCs w:val="24"/>
        </w:rPr>
        <w:t>设备简介：（Equipment introduction:）</w:t>
      </w:r>
    </w:p>
    <w:p w:rsidR="004325B2" w:rsidRDefault="004325B2" w:rsidP="004325B2">
      <w:pPr>
        <w:rPr>
          <w:rFonts w:ascii="Microsoft YaHei" w:hAnsi="Microsoft YaHei" w:cs="Microsoft YaHei"/>
          <w:sz w:val="21"/>
          <w:szCs w:val="21"/>
        </w:rPr>
      </w:pPr>
      <w:r>
        <w:rPr>
          <w:rFonts w:ascii="Microsoft YaHei" w:hAnsi="Microsoft YaHei" w:cs="Microsoft YaHei" w:hint="eastAsia"/>
          <w:sz w:val="21"/>
          <w:szCs w:val="21"/>
        </w:rPr>
        <w:t>本机器是综合我公司生产多年的灌装生产线之经验，结合国内外同类机型优点，并根据客户工艺要求研制而成。专门针对食品厂的罐头食品而研发的灌装加汤设备。</w:t>
      </w:r>
    </w:p>
    <w:p w:rsidR="004325B2" w:rsidRDefault="004325B2" w:rsidP="004325B2">
      <w:pPr>
        <w:rPr>
          <w:rFonts w:ascii="Microsoft YaHei" w:hAnsi="Microsoft YaHei" w:cs="Microsoft YaHei"/>
          <w:sz w:val="21"/>
          <w:szCs w:val="21"/>
        </w:rPr>
      </w:pPr>
      <w:r>
        <w:rPr>
          <w:rFonts w:ascii="Microsoft YaHei" w:hAnsi="Microsoft YaHei" w:cs="Microsoft YaHei" w:hint="eastAsia"/>
          <w:sz w:val="21"/>
          <w:szCs w:val="21"/>
        </w:rPr>
        <w:t>This machine is the production of our company for many years filling production line experience, combined with the advantages of similar models at home and abroad, and in accordance with the requirements of customer technology developed. Filling and filling equipment specially designed for canned food factory.</w:t>
      </w:r>
    </w:p>
    <w:p w:rsidR="004325B2" w:rsidRDefault="004325B2" w:rsidP="004325B2">
      <w:pPr>
        <w:rPr>
          <w:rFonts w:ascii="Microsoft YaHei" w:hAnsi="Microsoft YaHei" w:cs="Microsoft YaHei"/>
          <w:sz w:val="21"/>
          <w:szCs w:val="21"/>
        </w:rPr>
      </w:pPr>
      <w:r>
        <w:rPr>
          <w:rFonts w:ascii="Microsoft YaHei" w:hAnsi="Microsoft YaHei" w:cs="Microsoft YaHei" w:hint="eastAsia"/>
          <w:b/>
          <w:bCs/>
          <w:sz w:val="24"/>
          <w:szCs w:val="24"/>
        </w:rPr>
        <w:t>设备构造原理：（Equipment construction principle:）</w:t>
      </w:r>
    </w:p>
    <w:p w:rsidR="004325B2" w:rsidRDefault="004325B2" w:rsidP="004325B2">
      <w:pPr>
        <w:rPr>
          <w:rFonts w:ascii="Microsoft YaHei" w:hAnsi="Microsoft YaHei" w:cs="Microsoft YaHei"/>
          <w:sz w:val="21"/>
          <w:szCs w:val="21"/>
        </w:rPr>
      </w:pPr>
      <w:r>
        <w:rPr>
          <w:rFonts w:ascii="Microsoft YaHei" w:hAnsi="Microsoft YaHei" w:cs="Microsoft YaHei" w:hint="eastAsia"/>
          <w:sz w:val="21"/>
          <w:szCs w:val="21"/>
        </w:rPr>
        <w:t>全自动称重式加汤机是通过计量泵给灌装系统完成物料输送，由精密电子秤动态控制装量，实现动态定量加汤灌装。</w:t>
      </w:r>
    </w:p>
    <w:p w:rsidR="004325B2" w:rsidRDefault="004325B2" w:rsidP="004325B2">
      <w:pPr>
        <w:rPr>
          <w:rFonts w:ascii="Microsoft YaHei" w:hAnsi="Microsoft YaHei" w:cs="Microsoft YaHei"/>
          <w:sz w:val="21"/>
          <w:szCs w:val="21"/>
        </w:rPr>
      </w:pPr>
      <w:r>
        <w:rPr>
          <w:rFonts w:ascii="Microsoft YaHei" w:hAnsi="Microsoft YaHei" w:cs="Microsoft YaHei" w:hint="eastAsia"/>
          <w:sz w:val="21"/>
          <w:szCs w:val="21"/>
        </w:rPr>
        <w:lastRenderedPageBreak/>
        <w:t>Full automatic weighing machine is used to complete the material transfer through the metering pump to fill the system, by the dynamic control of the precision electronic scale, to achieve dynamic quantitative filling.</w:t>
      </w:r>
    </w:p>
    <w:p w:rsidR="004325B2" w:rsidRDefault="004325B2" w:rsidP="004325B2">
      <w:pPr>
        <w:rPr>
          <w:rFonts w:ascii="Microsoft YaHei" w:hAnsi="Microsoft YaHei" w:cs="Microsoft YaHei"/>
          <w:sz w:val="21"/>
          <w:szCs w:val="21"/>
        </w:rPr>
      </w:pPr>
      <w:r>
        <w:rPr>
          <w:rFonts w:ascii="Microsoft YaHei" w:hAnsi="Microsoft YaHei" w:cs="Microsoft YaHei" w:hint="eastAsia"/>
          <w:sz w:val="21"/>
          <w:szCs w:val="21"/>
        </w:rPr>
        <w:t>结构紧奏，采用单排输送，电、气控制，自动化程度高。采用高精密电子秤称重模块检测，自动反馈，灌装量误差小，精度高，可根据客户要求及时调节灌装量。系统全部采用PLC可编程控制系统及触摸屏控制，整机运行稳定、可靠。</w:t>
      </w:r>
    </w:p>
    <w:p w:rsidR="004325B2" w:rsidRDefault="004325B2" w:rsidP="004325B2">
      <w:pPr>
        <w:rPr>
          <w:rFonts w:ascii="Microsoft YaHei" w:hAnsi="Microsoft YaHei" w:cs="Microsoft YaHei"/>
          <w:sz w:val="21"/>
          <w:szCs w:val="21"/>
        </w:rPr>
      </w:pPr>
      <w:proofErr w:type="gramStart"/>
      <w:r>
        <w:rPr>
          <w:rFonts w:ascii="Microsoft YaHei" w:hAnsi="Microsoft YaHei" w:cs="Microsoft YaHei" w:hint="eastAsia"/>
          <w:sz w:val="21"/>
          <w:szCs w:val="21"/>
        </w:rPr>
        <w:t>Compact structure, using a single row of transport, electricity, gas control, high degree of automation.</w:t>
      </w:r>
      <w:proofErr w:type="gramEnd"/>
      <w:r>
        <w:rPr>
          <w:rFonts w:ascii="Microsoft YaHei" w:hAnsi="Microsoft YaHei" w:cs="Microsoft YaHei" w:hint="eastAsia"/>
          <w:sz w:val="21"/>
          <w:szCs w:val="21"/>
        </w:rPr>
        <w:t xml:space="preserve"> </w:t>
      </w:r>
      <w:proofErr w:type="gramStart"/>
      <w:r>
        <w:rPr>
          <w:rFonts w:ascii="Microsoft YaHei" w:hAnsi="Microsoft YaHei" w:cs="Microsoft YaHei" w:hint="eastAsia"/>
          <w:sz w:val="21"/>
          <w:szCs w:val="21"/>
        </w:rPr>
        <w:t>The use of high-precision electronic balance weighing module detection, automatic feedback, filling a small amount of error, high precision, according to customer requirements in a timely manner to adjust the amount of filling.</w:t>
      </w:r>
      <w:proofErr w:type="gramEnd"/>
      <w:r>
        <w:rPr>
          <w:rFonts w:ascii="Microsoft YaHei" w:hAnsi="Microsoft YaHei" w:cs="Microsoft YaHei" w:hint="eastAsia"/>
          <w:sz w:val="21"/>
          <w:szCs w:val="21"/>
        </w:rPr>
        <w:t xml:space="preserve"> The system adopts PLC programmable control system and touch screen control.</w:t>
      </w:r>
    </w:p>
    <w:p w:rsidR="004325B2" w:rsidRDefault="004325B2" w:rsidP="004325B2">
      <w:pPr>
        <w:rPr>
          <w:rFonts w:ascii="Microsoft YaHei" w:hAnsi="Microsoft YaHei" w:cs="Microsoft YaHei"/>
          <w:sz w:val="21"/>
          <w:szCs w:val="21"/>
        </w:rPr>
      </w:pPr>
      <w:r>
        <w:rPr>
          <w:rFonts w:ascii="Microsoft YaHei" w:hAnsi="Microsoft YaHei" w:cs="Microsoft YaHei" w:hint="eastAsia"/>
          <w:b/>
          <w:bCs/>
          <w:sz w:val="24"/>
          <w:szCs w:val="24"/>
        </w:rPr>
        <w:t>设备特点：（Equipment characteristics:）</w:t>
      </w:r>
    </w:p>
    <w:p w:rsidR="004325B2" w:rsidRDefault="004325B2" w:rsidP="004325B2">
      <w:pPr>
        <w:rPr>
          <w:rFonts w:ascii="Microsoft YaHei" w:hAnsi="Microsoft YaHei" w:cs="Microsoft YaHei"/>
          <w:sz w:val="21"/>
          <w:szCs w:val="21"/>
        </w:rPr>
      </w:pPr>
      <w:r>
        <w:rPr>
          <w:rFonts w:ascii="Microsoft YaHei" w:hAnsi="Microsoft YaHei" w:cs="Microsoft YaHei" w:hint="eastAsia"/>
          <w:sz w:val="21"/>
          <w:szCs w:val="21"/>
        </w:rPr>
        <w:t>1、全程自动，集输送进罐、空罐定位、称重加汤、成品输出于一体，性能稳定。</w:t>
      </w:r>
    </w:p>
    <w:p w:rsidR="004325B2" w:rsidRDefault="004325B2" w:rsidP="004325B2">
      <w:pPr>
        <w:rPr>
          <w:rFonts w:ascii="Microsoft YaHei" w:hAnsi="Microsoft YaHei" w:cs="Microsoft YaHei"/>
          <w:sz w:val="21"/>
          <w:szCs w:val="21"/>
        </w:rPr>
      </w:pPr>
      <w:r>
        <w:rPr>
          <w:rFonts w:ascii="Microsoft YaHei" w:hAnsi="Microsoft YaHei" w:cs="Microsoft YaHei" w:hint="eastAsia"/>
          <w:sz w:val="21"/>
          <w:szCs w:val="21"/>
        </w:rPr>
        <w:t>1, the whole process of automatic, set into the tank, empty tank positioning, weighing plus soup, finished product output in one, stable performance.</w:t>
      </w:r>
    </w:p>
    <w:p w:rsidR="004325B2" w:rsidRDefault="004325B2" w:rsidP="004325B2">
      <w:pPr>
        <w:rPr>
          <w:rFonts w:ascii="Microsoft YaHei" w:hAnsi="Microsoft YaHei" w:cs="Microsoft YaHei"/>
          <w:sz w:val="21"/>
          <w:szCs w:val="21"/>
        </w:rPr>
      </w:pPr>
      <w:r>
        <w:rPr>
          <w:rFonts w:ascii="Microsoft YaHei" w:hAnsi="Microsoft YaHei" w:cs="Microsoft YaHei" w:hint="eastAsia"/>
          <w:sz w:val="21"/>
          <w:szCs w:val="21"/>
        </w:rPr>
        <w:t>2、所有电、气动控制均按国际标准，主要元件采用进口或国产品牌元件，辅助元件采用国内优质产品，采用变频调速，运行速度连续可调。</w:t>
      </w:r>
    </w:p>
    <w:p w:rsidR="004325B2" w:rsidRDefault="004325B2" w:rsidP="004325B2">
      <w:pPr>
        <w:rPr>
          <w:rFonts w:ascii="Microsoft YaHei" w:hAnsi="Microsoft YaHei" w:cs="Microsoft YaHei"/>
          <w:sz w:val="21"/>
          <w:szCs w:val="21"/>
        </w:rPr>
      </w:pPr>
      <w:r>
        <w:rPr>
          <w:rFonts w:ascii="Microsoft YaHei" w:hAnsi="Microsoft YaHei" w:cs="Microsoft YaHei" w:hint="eastAsia"/>
          <w:sz w:val="21"/>
          <w:szCs w:val="21"/>
        </w:rPr>
        <w:t>2, all electrical and pneumatic control are in accordance with international standards, the main components of imported or domestic brand components, auxiliary components using the domestic quality products, the use of variable frequency speed regulation, continuous adjustable speed.</w:t>
      </w:r>
    </w:p>
    <w:p w:rsidR="004325B2" w:rsidRDefault="004325B2" w:rsidP="004325B2">
      <w:pPr>
        <w:rPr>
          <w:rFonts w:ascii="Microsoft YaHei" w:hAnsi="Microsoft YaHei" w:cs="Microsoft YaHei"/>
          <w:sz w:val="21"/>
          <w:szCs w:val="21"/>
        </w:rPr>
      </w:pPr>
      <w:r>
        <w:rPr>
          <w:rFonts w:ascii="Microsoft YaHei" w:hAnsi="Microsoft YaHei" w:cs="Microsoft YaHei" w:hint="eastAsia"/>
          <w:sz w:val="21"/>
          <w:szCs w:val="21"/>
        </w:rPr>
        <w:t>3、接触物料部分管件、阀门、灌装头，均采用优质SS304不锈钢材质；活动部分进料管和输料管采用食品级材质，干净、安全、卫生。</w:t>
      </w:r>
    </w:p>
    <w:p w:rsidR="004325B2" w:rsidRDefault="004325B2" w:rsidP="004325B2">
      <w:pPr>
        <w:rPr>
          <w:rFonts w:ascii="Microsoft YaHei" w:hAnsi="Microsoft YaHei" w:cs="Microsoft YaHei"/>
          <w:sz w:val="21"/>
          <w:szCs w:val="21"/>
        </w:rPr>
      </w:pPr>
      <w:r>
        <w:rPr>
          <w:rFonts w:ascii="Microsoft YaHei" w:hAnsi="Microsoft YaHei" w:cs="Microsoft YaHei" w:hint="eastAsia"/>
          <w:sz w:val="21"/>
          <w:szCs w:val="21"/>
        </w:rPr>
        <w:t xml:space="preserve">3, the contact part of the pipe fittings, valves, filling head, are using high quality SS304 stainless steel material; active part of the feed pipe and feed pipe using food grade material, clean, safe, </w:t>
      </w:r>
      <w:proofErr w:type="gramStart"/>
      <w:r>
        <w:rPr>
          <w:rFonts w:ascii="Microsoft YaHei" w:hAnsi="Microsoft YaHei" w:cs="Microsoft YaHei" w:hint="eastAsia"/>
          <w:sz w:val="21"/>
          <w:szCs w:val="21"/>
        </w:rPr>
        <w:t>sanitary</w:t>
      </w:r>
      <w:proofErr w:type="gramEnd"/>
      <w:r>
        <w:rPr>
          <w:rFonts w:ascii="Microsoft YaHei" w:hAnsi="Microsoft YaHei" w:cs="Microsoft YaHei" w:hint="eastAsia"/>
          <w:sz w:val="21"/>
          <w:szCs w:val="21"/>
        </w:rPr>
        <w:t>.</w:t>
      </w:r>
    </w:p>
    <w:p w:rsidR="004325B2" w:rsidRDefault="004325B2" w:rsidP="004325B2">
      <w:pPr>
        <w:rPr>
          <w:rFonts w:ascii="Microsoft YaHei" w:hAnsi="Microsoft YaHei" w:cs="Microsoft YaHei"/>
          <w:sz w:val="21"/>
          <w:szCs w:val="21"/>
        </w:rPr>
      </w:pPr>
      <w:r>
        <w:rPr>
          <w:rFonts w:ascii="Microsoft YaHei" w:hAnsi="Microsoft YaHei" w:cs="Microsoft YaHei" w:hint="eastAsia"/>
          <w:sz w:val="21"/>
          <w:szCs w:val="21"/>
        </w:rPr>
        <w:t>4、称重传感器采用品牌单点式铝合金传感器，外部防腐处理。</w:t>
      </w:r>
    </w:p>
    <w:p w:rsidR="004325B2" w:rsidRDefault="004325B2" w:rsidP="004325B2">
      <w:pPr>
        <w:rPr>
          <w:rFonts w:ascii="Microsoft YaHei" w:hAnsi="Microsoft YaHei" w:cs="Microsoft YaHei"/>
          <w:sz w:val="21"/>
          <w:szCs w:val="21"/>
        </w:rPr>
      </w:pPr>
      <w:proofErr w:type="gramStart"/>
      <w:r>
        <w:rPr>
          <w:rFonts w:ascii="Microsoft YaHei" w:hAnsi="Microsoft YaHei" w:cs="Microsoft YaHei" w:hint="eastAsia"/>
          <w:sz w:val="21"/>
          <w:szCs w:val="21"/>
        </w:rPr>
        <w:t>4, the use of a single point of the load sensor aluminum alloy sensor, external anti-corrosion treatment.</w:t>
      </w:r>
      <w:proofErr w:type="gramEnd"/>
    </w:p>
    <w:p w:rsidR="004325B2" w:rsidRDefault="004325B2" w:rsidP="004325B2">
      <w:pPr>
        <w:rPr>
          <w:rFonts w:ascii="Microsoft YaHei" w:hAnsi="Microsoft YaHei" w:cs="Microsoft YaHei"/>
          <w:sz w:val="21"/>
          <w:szCs w:val="21"/>
        </w:rPr>
      </w:pPr>
      <w:r>
        <w:rPr>
          <w:rFonts w:ascii="Microsoft YaHei" w:hAnsi="Microsoft YaHei" w:cs="Microsoft YaHei" w:hint="eastAsia"/>
          <w:sz w:val="21"/>
          <w:szCs w:val="21"/>
        </w:rPr>
        <w:t>5、灌装头设有防滴漏功能。</w:t>
      </w:r>
    </w:p>
    <w:p w:rsidR="004325B2" w:rsidRDefault="004325B2" w:rsidP="004325B2">
      <w:pPr>
        <w:rPr>
          <w:rFonts w:ascii="Microsoft YaHei" w:hAnsi="Microsoft YaHei" w:cs="Microsoft YaHei"/>
          <w:sz w:val="21"/>
          <w:szCs w:val="21"/>
        </w:rPr>
      </w:pPr>
      <w:r>
        <w:rPr>
          <w:rFonts w:ascii="Microsoft YaHei" w:hAnsi="Microsoft YaHei" w:cs="Microsoft YaHei" w:hint="eastAsia"/>
          <w:sz w:val="21"/>
          <w:szCs w:val="21"/>
        </w:rPr>
        <w:t xml:space="preserve">5, the filling head is provided with a function of </w:t>
      </w:r>
      <w:proofErr w:type="spellStart"/>
      <w:r>
        <w:rPr>
          <w:rFonts w:ascii="Microsoft YaHei" w:hAnsi="Microsoft YaHei" w:cs="Microsoft YaHei" w:hint="eastAsia"/>
          <w:sz w:val="21"/>
          <w:szCs w:val="21"/>
        </w:rPr>
        <w:t>anti leakage</w:t>
      </w:r>
      <w:proofErr w:type="spellEnd"/>
      <w:r>
        <w:rPr>
          <w:rFonts w:ascii="Microsoft YaHei" w:hAnsi="Microsoft YaHei" w:cs="Microsoft YaHei" w:hint="eastAsia"/>
          <w:sz w:val="21"/>
          <w:szCs w:val="21"/>
        </w:rPr>
        <w:t>.</w:t>
      </w:r>
    </w:p>
    <w:p w:rsidR="004325B2" w:rsidRDefault="004325B2" w:rsidP="004325B2">
      <w:pPr>
        <w:rPr>
          <w:rFonts w:ascii="Microsoft YaHei" w:hAnsi="Microsoft YaHei" w:cs="Microsoft YaHei"/>
          <w:sz w:val="21"/>
          <w:szCs w:val="21"/>
        </w:rPr>
      </w:pPr>
      <w:r>
        <w:rPr>
          <w:rFonts w:ascii="Microsoft YaHei" w:hAnsi="Microsoft YaHei" w:cs="Microsoft YaHei" w:hint="eastAsia"/>
          <w:sz w:val="21"/>
          <w:szCs w:val="21"/>
        </w:rPr>
        <w:t>6、采用西门子PLC可编程控制系统，变频调速，自动化程度高。</w:t>
      </w:r>
    </w:p>
    <w:p w:rsidR="004325B2" w:rsidRDefault="004325B2" w:rsidP="004325B2">
      <w:pPr>
        <w:rPr>
          <w:rFonts w:ascii="Microsoft YaHei" w:hAnsi="Microsoft YaHei" w:cs="Microsoft YaHei"/>
          <w:sz w:val="21"/>
          <w:szCs w:val="21"/>
        </w:rPr>
      </w:pPr>
      <w:proofErr w:type="gramStart"/>
      <w:r>
        <w:rPr>
          <w:rFonts w:ascii="Microsoft YaHei" w:hAnsi="Microsoft YaHei" w:cs="Microsoft YaHei" w:hint="eastAsia"/>
          <w:sz w:val="21"/>
          <w:szCs w:val="21"/>
        </w:rPr>
        <w:t>6, the use of SIEMENS PLC programmable control system, variable frequency speed control, high degree of automation.</w:t>
      </w:r>
      <w:proofErr w:type="gramEnd"/>
    </w:p>
    <w:p w:rsidR="004325B2" w:rsidRDefault="004325B2" w:rsidP="004325B2">
      <w:pPr>
        <w:rPr>
          <w:rFonts w:ascii="Microsoft YaHei" w:hAnsi="Microsoft YaHei" w:cs="Microsoft YaHei"/>
          <w:sz w:val="21"/>
          <w:szCs w:val="21"/>
        </w:rPr>
      </w:pPr>
      <w:r>
        <w:rPr>
          <w:rFonts w:ascii="Microsoft YaHei" w:hAnsi="Microsoft YaHei" w:cs="Microsoft YaHei" w:hint="eastAsia"/>
          <w:sz w:val="21"/>
          <w:szCs w:val="21"/>
        </w:rPr>
        <w:t>7、多功能保护措施：灌装容器不到位不灌装等。</w:t>
      </w:r>
    </w:p>
    <w:p w:rsidR="004325B2" w:rsidRDefault="004325B2" w:rsidP="004325B2">
      <w:pPr>
        <w:rPr>
          <w:rFonts w:ascii="Microsoft YaHei" w:hAnsi="Microsoft YaHei" w:cs="Microsoft YaHei"/>
          <w:sz w:val="21"/>
          <w:szCs w:val="21"/>
        </w:rPr>
      </w:pPr>
      <w:r>
        <w:rPr>
          <w:rFonts w:ascii="Microsoft YaHei" w:hAnsi="Microsoft YaHei" w:cs="Microsoft YaHei" w:hint="eastAsia"/>
          <w:sz w:val="21"/>
          <w:szCs w:val="21"/>
        </w:rPr>
        <w:lastRenderedPageBreak/>
        <w:t>7, multi-functional protection measures: filling containers are not in place, such as filling.</w:t>
      </w:r>
    </w:p>
    <w:p w:rsidR="004325B2" w:rsidRDefault="004325B2" w:rsidP="004325B2">
      <w:pPr>
        <w:rPr>
          <w:rFonts w:ascii="Microsoft YaHei" w:hAnsi="Microsoft YaHei" w:cs="Microsoft YaHei"/>
          <w:sz w:val="21"/>
          <w:szCs w:val="21"/>
        </w:rPr>
      </w:pPr>
      <w:r>
        <w:rPr>
          <w:rFonts w:ascii="Microsoft YaHei" w:hAnsi="Microsoft YaHei" w:cs="Microsoft YaHei" w:hint="eastAsia"/>
          <w:sz w:val="21"/>
          <w:szCs w:val="21"/>
        </w:rPr>
        <w:t>8、采用西门子触摸屏人机界面控制，方便操作调整。</w:t>
      </w:r>
    </w:p>
    <w:p w:rsidR="004325B2" w:rsidRDefault="004325B2" w:rsidP="004325B2">
      <w:pPr>
        <w:rPr>
          <w:rFonts w:ascii="Microsoft YaHei" w:hAnsi="Microsoft YaHei" w:cs="Microsoft YaHei"/>
          <w:sz w:val="21"/>
          <w:szCs w:val="21"/>
        </w:rPr>
      </w:pPr>
      <w:r>
        <w:rPr>
          <w:rFonts w:ascii="Microsoft YaHei" w:hAnsi="Microsoft YaHei" w:cs="Microsoft YaHei" w:hint="eastAsia"/>
          <w:sz w:val="21"/>
          <w:szCs w:val="21"/>
        </w:rPr>
        <w:t>8, using SIEMENS touch screen man-machine interface control, easy operation adjustment.</w:t>
      </w:r>
    </w:p>
    <w:p w:rsidR="00480A0F" w:rsidRDefault="00480A0F" w:rsidP="004325B2">
      <w:pPr>
        <w:spacing w:line="288" w:lineRule="auto"/>
        <w:rPr>
          <w:b/>
          <w:sz w:val="24"/>
          <w:lang w:val="ru-RU"/>
        </w:rPr>
      </w:pPr>
    </w:p>
    <w:p w:rsidR="004325B2" w:rsidRDefault="004325B2" w:rsidP="004325B2">
      <w:pPr>
        <w:spacing w:line="288" w:lineRule="auto"/>
        <w:rPr>
          <w:b/>
          <w:sz w:val="24"/>
        </w:rPr>
      </w:pPr>
      <w:r>
        <w:rPr>
          <w:b/>
          <w:sz w:val="24"/>
        </w:rPr>
        <w:t>PLC</w:t>
      </w:r>
      <w:r>
        <w:rPr>
          <w:rFonts w:hint="eastAsia"/>
          <w:b/>
          <w:sz w:val="24"/>
        </w:rPr>
        <w:t>控制（</w:t>
      </w:r>
      <w:r>
        <w:rPr>
          <w:rFonts w:hint="eastAsia"/>
          <w:b/>
          <w:sz w:val="24"/>
        </w:rPr>
        <w:t>PLC control</w:t>
      </w:r>
      <w:r>
        <w:rPr>
          <w:rFonts w:hint="eastAsia"/>
          <w:b/>
          <w:sz w:val="24"/>
        </w:rPr>
        <w:t>）</w:t>
      </w:r>
      <w:r>
        <w:rPr>
          <w:rFonts w:hint="eastAsia"/>
          <w:b/>
          <w:sz w:val="24"/>
        </w:rPr>
        <w:t xml:space="preserve">      </w:t>
      </w:r>
      <w:r>
        <w:rPr>
          <w:rFonts w:hint="eastAsia"/>
          <w:b/>
          <w:sz w:val="24"/>
        </w:rPr>
        <w:t>触摸屏（</w:t>
      </w:r>
      <w:r>
        <w:rPr>
          <w:rFonts w:hint="eastAsia"/>
          <w:b/>
          <w:sz w:val="24"/>
        </w:rPr>
        <w:t>Touch screen</w:t>
      </w:r>
      <w:r>
        <w:rPr>
          <w:rFonts w:hint="eastAsia"/>
          <w:b/>
          <w:sz w:val="24"/>
        </w:rPr>
        <w:t>）</w:t>
      </w:r>
    </w:p>
    <w:p w:rsidR="004325B2" w:rsidRDefault="001B7A9C" w:rsidP="004325B2">
      <w:pPr>
        <w:spacing w:line="288" w:lineRule="auto"/>
        <w:rPr>
          <w:rFonts w:ascii="SimSun" w:hAnsi="SimSun"/>
          <w:b/>
          <w:sz w:val="24"/>
        </w:rPr>
      </w:pPr>
      <w:r>
        <w:rPr>
          <w:rFonts w:ascii="SimSun" w:hAnsi="SimSun"/>
          <w:noProof/>
          <w:sz w:val="24"/>
          <w:lang w:val="ru-RU" w:eastAsia="ru-RU"/>
        </w:rPr>
        <w:drawing>
          <wp:anchor distT="0" distB="0" distL="114300" distR="114300" simplePos="0" relativeHeight="251660288" behindDoc="0" locked="0" layoutInCell="1" allowOverlap="1" wp14:anchorId="0F223156" wp14:editId="2DCB6D29">
            <wp:simplePos x="0" y="0"/>
            <wp:positionH relativeFrom="column">
              <wp:posOffset>2897505</wp:posOffset>
            </wp:positionH>
            <wp:positionV relativeFrom="paragraph">
              <wp:posOffset>68580</wp:posOffset>
            </wp:positionV>
            <wp:extent cx="2800350" cy="1790700"/>
            <wp:effectExtent l="0" t="0" r="0" b="0"/>
            <wp:wrapTight wrapText="bothSides">
              <wp:wrapPolygon edited="0">
                <wp:start x="0" y="0"/>
                <wp:lineTo x="0" y="21370"/>
                <wp:lineTo x="21453" y="21370"/>
                <wp:lineTo x="21453"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035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imSun" w:hAnsi="SimSun"/>
          <w:noProof/>
          <w:sz w:val="24"/>
          <w:lang w:val="ru-RU" w:eastAsia="ru-RU"/>
        </w:rPr>
        <w:drawing>
          <wp:anchor distT="0" distB="0" distL="114300" distR="114300" simplePos="0" relativeHeight="251659264" behindDoc="0" locked="0" layoutInCell="1" allowOverlap="1" wp14:anchorId="084A369F" wp14:editId="221E2743">
            <wp:simplePos x="0" y="0"/>
            <wp:positionH relativeFrom="column">
              <wp:posOffset>-36195</wp:posOffset>
            </wp:positionH>
            <wp:positionV relativeFrom="paragraph">
              <wp:posOffset>68580</wp:posOffset>
            </wp:positionV>
            <wp:extent cx="2743200" cy="1800225"/>
            <wp:effectExtent l="0" t="0" r="0" b="9525"/>
            <wp:wrapTight wrapText="bothSides">
              <wp:wrapPolygon edited="0">
                <wp:start x="0" y="0"/>
                <wp:lineTo x="0" y="21486"/>
                <wp:lineTo x="21450" y="21486"/>
                <wp:lineTo x="21450"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4325B2">
        <w:rPr>
          <w:rFonts w:ascii="SimSun" w:hAnsi="SimSun" w:hint="eastAsia"/>
          <w:b/>
          <w:sz w:val="24"/>
        </w:rPr>
        <w:t>设备参数：</w:t>
      </w:r>
      <w:r w:rsidR="004325B2">
        <w:rPr>
          <w:rFonts w:hint="eastAsia"/>
          <w:b/>
          <w:sz w:val="24"/>
          <w:szCs w:val="24"/>
        </w:rPr>
        <w:t>（</w:t>
      </w:r>
      <w:r w:rsidR="004325B2">
        <w:rPr>
          <w:rFonts w:hint="eastAsia"/>
          <w:b/>
          <w:sz w:val="24"/>
          <w:szCs w:val="24"/>
        </w:rPr>
        <w:t>Technical parameters:</w:t>
      </w:r>
      <w:r w:rsidR="004325B2">
        <w:rPr>
          <w:rFonts w:hint="eastAsia"/>
          <w:b/>
          <w:sz w:val="24"/>
          <w:szCs w:val="24"/>
        </w:rPr>
        <w:t>）</w:t>
      </w:r>
    </w:p>
    <w:tbl>
      <w:tblPr>
        <w:tblW w:w="80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28"/>
        <w:gridCol w:w="5090"/>
      </w:tblGrid>
      <w:tr w:rsidR="004325B2" w:rsidTr="00C23606">
        <w:trPr>
          <w:trHeight w:val="647"/>
        </w:trPr>
        <w:tc>
          <w:tcPr>
            <w:tcW w:w="2928" w:type="dxa"/>
          </w:tcPr>
          <w:p w:rsidR="004325B2" w:rsidRDefault="004325B2" w:rsidP="00C23606">
            <w:pPr>
              <w:jc w:val="center"/>
              <w:rPr>
                <w:rFonts w:ascii="Microsoft YaHei" w:eastAsia="SimSun" w:hAnsi="Microsoft YaHei"/>
                <w:b/>
                <w:kern w:val="2"/>
                <w:sz w:val="24"/>
                <w:szCs w:val="24"/>
              </w:rPr>
            </w:pPr>
            <w:r>
              <w:rPr>
                <w:rFonts w:ascii="Microsoft YaHei" w:hAnsi="Microsoft YaHei" w:cs="Times New Roman" w:hint="eastAsia"/>
                <w:b/>
                <w:sz w:val="24"/>
                <w:szCs w:val="24"/>
              </w:rPr>
              <w:t>Model</w:t>
            </w:r>
          </w:p>
        </w:tc>
        <w:tc>
          <w:tcPr>
            <w:tcW w:w="5090" w:type="dxa"/>
          </w:tcPr>
          <w:p w:rsidR="004325B2" w:rsidRDefault="004325B2" w:rsidP="00C23606">
            <w:pPr>
              <w:jc w:val="center"/>
              <w:rPr>
                <w:rFonts w:ascii="Microsoft YaHei" w:eastAsia="SimSun" w:hAnsi="Microsoft YaHei"/>
                <w:b/>
                <w:kern w:val="2"/>
                <w:sz w:val="24"/>
                <w:szCs w:val="24"/>
              </w:rPr>
            </w:pPr>
            <w:r>
              <w:rPr>
                <w:rFonts w:ascii="Microsoft YaHei" w:hAnsi="Microsoft YaHei" w:hint="eastAsia"/>
                <w:b/>
                <w:kern w:val="2"/>
                <w:sz w:val="24"/>
                <w:szCs w:val="24"/>
              </w:rPr>
              <w:t>ZTJ-1000型</w:t>
            </w:r>
          </w:p>
        </w:tc>
      </w:tr>
      <w:tr w:rsidR="004325B2" w:rsidTr="00C23606">
        <w:trPr>
          <w:trHeight w:val="541"/>
        </w:trPr>
        <w:tc>
          <w:tcPr>
            <w:tcW w:w="2928" w:type="dxa"/>
          </w:tcPr>
          <w:p w:rsidR="004325B2" w:rsidRDefault="004325B2" w:rsidP="00C23606">
            <w:pPr>
              <w:jc w:val="center"/>
              <w:rPr>
                <w:rFonts w:ascii="Microsoft YaHei" w:eastAsia="SimSun" w:hAnsi="Microsoft YaHei"/>
                <w:kern w:val="2"/>
                <w:sz w:val="18"/>
                <w:szCs w:val="18"/>
              </w:rPr>
            </w:pPr>
            <w:r>
              <w:rPr>
                <w:rFonts w:ascii="Microsoft YaHei" w:hAnsi="Microsoft YaHei" w:hint="eastAsia"/>
                <w:kern w:val="2"/>
                <w:sz w:val="18"/>
                <w:szCs w:val="18"/>
              </w:rPr>
              <w:t>Overall dimensions (L * w * h)</w:t>
            </w:r>
          </w:p>
        </w:tc>
        <w:tc>
          <w:tcPr>
            <w:tcW w:w="5090" w:type="dxa"/>
          </w:tcPr>
          <w:p w:rsidR="004325B2" w:rsidRDefault="004325B2" w:rsidP="00C23606">
            <w:pPr>
              <w:jc w:val="center"/>
              <w:rPr>
                <w:rFonts w:ascii="Microsoft YaHei" w:eastAsia="SimSun" w:hAnsi="Microsoft YaHei"/>
                <w:kern w:val="2"/>
                <w:sz w:val="18"/>
                <w:szCs w:val="18"/>
              </w:rPr>
            </w:pPr>
            <w:r>
              <w:rPr>
                <w:rFonts w:ascii="Microsoft YaHei" w:hAnsi="Microsoft YaHei" w:hint="eastAsia"/>
                <w:kern w:val="2"/>
                <w:sz w:val="18"/>
                <w:szCs w:val="18"/>
              </w:rPr>
              <w:t>1400×900×1600（mm）</w:t>
            </w:r>
          </w:p>
        </w:tc>
      </w:tr>
      <w:tr w:rsidR="004325B2" w:rsidTr="00C23606">
        <w:trPr>
          <w:trHeight w:val="541"/>
        </w:trPr>
        <w:tc>
          <w:tcPr>
            <w:tcW w:w="2928" w:type="dxa"/>
          </w:tcPr>
          <w:p w:rsidR="004325B2" w:rsidRDefault="004325B2" w:rsidP="00C23606">
            <w:pPr>
              <w:jc w:val="center"/>
              <w:rPr>
                <w:rFonts w:ascii="Microsoft YaHei" w:eastAsia="SimSun" w:hAnsi="Microsoft YaHei"/>
                <w:kern w:val="2"/>
                <w:sz w:val="18"/>
                <w:szCs w:val="18"/>
              </w:rPr>
            </w:pPr>
            <w:r>
              <w:rPr>
                <w:rFonts w:ascii="Microsoft YaHei" w:hAnsi="Microsoft YaHei" w:hint="eastAsia"/>
                <w:kern w:val="2"/>
                <w:sz w:val="18"/>
                <w:szCs w:val="18"/>
              </w:rPr>
              <w:t>power</w:t>
            </w:r>
          </w:p>
        </w:tc>
        <w:tc>
          <w:tcPr>
            <w:tcW w:w="5090" w:type="dxa"/>
          </w:tcPr>
          <w:p w:rsidR="004325B2" w:rsidRDefault="004325B2" w:rsidP="00C23606">
            <w:pPr>
              <w:jc w:val="center"/>
              <w:rPr>
                <w:rFonts w:ascii="Microsoft YaHei" w:eastAsia="SimSun" w:hAnsi="Microsoft YaHei"/>
                <w:kern w:val="2"/>
                <w:sz w:val="18"/>
                <w:szCs w:val="18"/>
              </w:rPr>
            </w:pPr>
            <w:r>
              <w:rPr>
                <w:rFonts w:ascii="Microsoft YaHei" w:hAnsi="Microsoft YaHei"/>
                <w:kern w:val="2"/>
                <w:sz w:val="18"/>
                <w:szCs w:val="18"/>
              </w:rPr>
              <w:t>≤</w:t>
            </w:r>
            <w:r>
              <w:rPr>
                <w:rFonts w:ascii="Microsoft YaHei" w:hAnsi="Microsoft YaHei" w:hint="eastAsia"/>
                <w:kern w:val="2"/>
                <w:sz w:val="18"/>
                <w:szCs w:val="18"/>
              </w:rPr>
              <w:t>3（kw）</w:t>
            </w:r>
          </w:p>
        </w:tc>
      </w:tr>
      <w:tr w:rsidR="004325B2" w:rsidTr="00C23606">
        <w:trPr>
          <w:trHeight w:val="572"/>
        </w:trPr>
        <w:tc>
          <w:tcPr>
            <w:tcW w:w="2928" w:type="dxa"/>
          </w:tcPr>
          <w:p w:rsidR="004325B2" w:rsidRDefault="004325B2" w:rsidP="00C23606">
            <w:pPr>
              <w:jc w:val="center"/>
              <w:rPr>
                <w:rFonts w:ascii="Microsoft YaHei" w:eastAsia="SimSun" w:hAnsi="Microsoft YaHei"/>
                <w:kern w:val="2"/>
                <w:sz w:val="18"/>
                <w:szCs w:val="18"/>
              </w:rPr>
            </w:pPr>
            <w:r>
              <w:rPr>
                <w:rFonts w:ascii="Microsoft YaHei" w:hAnsi="Microsoft YaHei" w:hint="eastAsia"/>
                <w:kern w:val="2"/>
                <w:sz w:val="18"/>
                <w:szCs w:val="18"/>
              </w:rPr>
              <w:t>Number of filling head</w:t>
            </w:r>
          </w:p>
        </w:tc>
        <w:tc>
          <w:tcPr>
            <w:tcW w:w="5090" w:type="dxa"/>
          </w:tcPr>
          <w:p w:rsidR="004325B2" w:rsidRDefault="004325B2" w:rsidP="00C23606">
            <w:pPr>
              <w:jc w:val="center"/>
              <w:rPr>
                <w:rFonts w:ascii="Microsoft YaHei" w:eastAsia="SimSun" w:hAnsi="Microsoft YaHei"/>
                <w:kern w:val="2"/>
                <w:sz w:val="18"/>
                <w:szCs w:val="18"/>
              </w:rPr>
            </w:pPr>
            <w:r>
              <w:rPr>
                <w:rFonts w:ascii="Microsoft YaHei" w:hAnsi="Microsoft YaHei" w:hint="eastAsia"/>
                <w:kern w:val="2"/>
                <w:sz w:val="18"/>
                <w:szCs w:val="18"/>
              </w:rPr>
              <w:t>4（个）</w:t>
            </w:r>
          </w:p>
        </w:tc>
      </w:tr>
      <w:tr w:rsidR="004325B2" w:rsidTr="00C23606">
        <w:trPr>
          <w:trHeight w:val="565"/>
        </w:trPr>
        <w:tc>
          <w:tcPr>
            <w:tcW w:w="2928" w:type="dxa"/>
          </w:tcPr>
          <w:p w:rsidR="004325B2" w:rsidRDefault="004325B2" w:rsidP="00C23606">
            <w:pPr>
              <w:jc w:val="center"/>
              <w:rPr>
                <w:rFonts w:ascii="Microsoft YaHei" w:eastAsia="SimSun" w:hAnsi="Microsoft YaHei"/>
                <w:kern w:val="2"/>
                <w:sz w:val="18"/>
                <w:szCs w:val="18"/>
              </w:rPr>
            </w:pPr>
            <w:r>
              <w:rPr>
                <w:rFonts w:ascii="Microsoft YaHei" w:hAnsi="Microsoft YaHei" w:hint="eastAsia"/>
                <w:kern w:val="2"/>
                <w:sz w:val="18"/>
                <w:szCs w:val="18"/>
              </w:rPr>
              <w:t>Weighing range</w:t>
            </w:r>
          </w:p>
        </w:tc>
        <w:tc>
          <w:tcPr>
            <w:tcW w:w="5090" w:type="dxa"/>
          </w:tcPr>
          <w:p w:rsidR="004325B2" w:rsidRDefault="004325B2" w:rsidP="00C23606">
            <w:pPr>
              <w:jc w:val="center"/>
              <w:rPr>
                <w:rFonts w:ascii="Microsoft YaHei" w:eastAsia="SimSun" w:hAnsi="Microsoft YaHei"/>
                <w:kern w:val="2"/>
                <w:sz w:val="18"/>
                <w:szCs w:val="18"/>
              </w:rPr>
            </w:pPr>
            <w:r>
              <w:rPr>
                <w:rFonts w:ascii="Microsoft YaHei" w:hAnsi="Microsoft YaHei" w:hint="eastAsia"/>
                <w:kern w:val="2"/>
                <w:sz w:val="18"/>
                <w:szCs w:val="18"/>
              </w:rPr>
              <w:t>20-50（g）</w:t>
            </w:r>
          </w:p>
        </w:tc>
      </w:tr>
      <w:tr w:rsidR="004325B2" w:rsidTr="00C23606">
        <w:trPr>
          <w:trHeight w:val="559"/>
        </w:trPr>
        <w:tc>
          <w:tcPr>
            <w:tcW w:w="2928" w:type="dxa"/>
          </w:tcPr>
          <w:p w:rsidR="004325B2" w:rsidRDefault="004325B2" w:rsidP="00C23606">
            <w:pPr>
              <w:jc w:val="center"/>
              <w:rPr>
                <w:rFonts w:ascii="Microsoft YaHei" w:eastAsia="SimSun" w:hAnsi="Microsoft YaHei"/>
                <w:kern w:val="2"/>
                <w:sz w:val="18"/>
                <w:szCs w:val="18"/>
              </w:rPr>
            </w:pPr>
            <w:r>
              <w:rPr>
                <w:rFonts w:ascii="Microsoft YaHei" w:hAnsi="Microsoft YaHei" w:hint="eastAsia"/>
                <w:kern w:val="2"/>
                <w:sz w:val="18"/>
                <w:szCs w:val="18"/>
              </w:rPr>
              <w:t>Throughput</w:t>
            </w:r>
          </w:p>
        </w:tc>
        <w:tc>
          <w:tcPr>
            <w:tcW w:w="5090" w:type="dxa"/>
          </w:tcPr>
          <w:p w:rsidR="004325B2" w:rsidRDefault="004325B2" w:rsidP="00C23606">
            <w:pPr>
              <w:jc w:val="center"/>
              <w:rPr>
                <w:rFonts w:ascii="Microsoft YaHei" w:eastAsia="SimSun" w:hAnsi="Microsoft YaHei"/>
                <w:kern w:val="2"/>
                <w:sz w:val="18"/>
                <w:szCs w:val="18"/>
              </w:rPr>
            </w:pPr>
            <w:r>
              <w:rPr>
                <w:rFonts w:ascii="Microsoft YaHei" w:hAnsi="Microsoft YaHei" w:hint="eastAsia"/>
                <w:kern w:val="2"/>
                <w:sz w:val="18"/>
                <w:szCs w:val="18"/>
              </w:rPr>
              <w:t>2400-4800pot/h</w:t>
            </w:r>
          </w:p>
        </w:tc>
      </w:tr>
      <w:tr w:rsidR="004325B2" w:rsidTr="00C23606">
        <w:trPr>
          <w:trHeight w:val="553"/>
        </w:trPr>
        <w:tc>
          <w:tcPr>
            <w:tcW w:w="2928" w:type="dxa"/>
          </w:tcPr>
          <w:p w:rsidR="004325B2" w:rsidRDefault="004325B2" w:rsidP="00C23606">
            <w:pPr>
              <w:jc w:val="center"/>
              <w:rPr>
                <w:rFonts w:ascii="Microsoft YaHei" w:eastAsia="SimSun" w:hAnsi="Microsoft YaHei"/>
                <w:kern w:val="2"/>
                <w:sz w:val="18"/>
                <w:szCs w:val="18"/>
              </w:rPr>
            </w:pPr>
            <w:r>
              <w:rPr>
                <w:rFonts w:ascii="Microsoft YaHei" w:hAnsi="Microsoft YaHei" w:hint="eastAsia"/>
                <w:kern w:val="2"/>
                <w:sz w:val="18"/>
                <w:szCs w:val="18"/>
              </w:rPr>
              <w:t>Filling Precision</w:t>
            </w:r>
          </w:p>
        </w:tc>
        <w:tc>
          <w:tcPr>
            <w:tcW w:w="5090" w:type="dxa"/>
          </w:tcPr>
          <w:p w:rsidR="004325B2" w:rsidRDefault="004325B2" w:rsidP="00C23606">
            <w:pPr>
              <w:jc w:val="center"/>
              <w:rPr>
                <w:rFonts w:ascii="Microsoft YaHei" w:eastAsia="SimSun" w:hAnsi="Microsoft YaHei"/>
                <w:kern w:val="2"/>
                <w:sz w:val="18"/>
                <w:szCs w:val="18"/>
              </w:rPr>
            </w:pPr>
            <w:r>
              <w:rPr>
                <w:rFonts w:ascii="Microsoft YaHei" w:hAnsi="Microsoft YaHei" w:hint="eastAsia"/>
                <w:kern w:val="2"/>
                <w:sz w:val="18"/>
                <w:szCs w:val="18"/>
              </w:rPr>
              <w:t>≤1-2（g）</w:t>
            </w:r>
          </w:p>
        </w:tc>
      </w:tr>
      <w:tr w:rsidR="004325B2" w:rsidTr="00C23606">
        <w:trPr>
          <w:trHeight w:val="90"/>
        </w:trPr>
        <w:tc>
          <w:tcPr>
            <w:tcW w:w="2928" w:type="dxa"/>
          </w:tcPr>
          <w:p w:rsidR="004325B2" w:rsidRDefault="004325B2" w:rsidP="00C23606">
            <w:pPr>
              <w:jc w:val="center"/>
              <w:rPr>
                <w:rFonts w:ascii="Microsoft YaHei" w:eastAsia="SimSun" w:hAnsi="Microsoft YaHei"/>
                <w:kern w:val="2"/>
                <w:sz w:val="18"/>
                <w:szCs w:val="18"/>
              </w:rPr>
            </w:pPr>
            <w:r>
              <w:rPr>
                <w:rFonts w:ascii="Microsoft YaHei" w:hAnsi="Microsoft YaHei" w:hint="eastAsia"/>
                <w:kern w:val="2"/>
                <w:sz w:val="18"/>
                <w:szCs w:val="18"/>
              </w:rPr>
              <w:t>Power Supply</w:t>
            </w:r>
          </w:p>
        </w:tc>
        <w:tc>
          <w:tcPr>
            <w:tcW w:w="5090" w:type="dxa"/>
          </w:tcPr>
          <w:p w:rsidR="004325B2" w:rsidRDefault="004325B2" w:rsidP="00C23606">
            <w:pPr>
              <w:jc w:val="center"/>
              <w:rPr>
                <w:rFonts w:ascii="Microsoft YaHei" w:eastAsia="SimSun" w:hAnsi="Microsoft YaHei"/>
                <w:kern w:val="2"/>
                <w:sz w:val="18"/>
                <w:szCs w:val="18"/>
              </w:rPr>
            </w:pPr>
            <w:r>
              <w:rPr>
                <w:rFonts w:ascii="Microsoft YaHei" w:hAnsi="Microsoft YaHei" w:hint="eastAsia"/>
                <w:kern w:val="2"/>
                <w:sz w:val="18"/>
                <w:szCs w:val="18"/>
              </w:rPr>
              <w:t>380V 50/60Hz</w:t>
            </w:r>
          </w:p>
        </w:tc>
      </w:tr>
    </w:tbl>
    <w:p w:rsidR="004325B2" w:rsidRDefault="004325B2" w:rsidP="004325B2">
      <w:pPr>
        <w:spacing w:line="288" w:lineRule="auto"/>
        <w:rPr>
          <w:rFonts w:ascii="SimSun" w:hAnsi="SimSun"/>
          <w:b/>
          <w:sz w:val="24"/>
          <w:szCs w:val="24"/>
        </w:rPr>
      </w:pPr>
    </w:p>
    <w:p w:rsidR="001B7A9C" w:rsidRDefault="001B7A9C" w:rsidP="004325B2">
      <w:pPr>
        <w:spacing w:line="288" w:lineRule="auto"/>
        <w:rPr>
          <w:rFonts w:asciiTheme="minorHAnsi" w:hAnsiTheme="minorHAnsi"/>
          <w:b/>
          <w:sz w:val="24"/>
          <w:szCs w:val="24"/>
          <w:lang w:val="ru-RU"/>
        </w:rPr>
      </w:pPr>
    </w:p>
    <w:p w:rsidR="001B7A9C" w:rsidRDefault="001B7A9C" w:rsidP="004325B2">
      <w:pPr>
        <w:spacing w:line="288" w:lineRule="auto"/>
        <w:rPr>
          <w:rFonts w:asciiTheme="minorHAnsi" w:hAnsiTheme="minorHAnsi"/>
          <w:b/>
          <w:sz w:val="24"/>
          <w:szCs w:val="24"/>
          <w:lang w:val="ru-RU"/>
        </w:rPr>
      </w:pPr>
    </w:p>
    <w:p w:rsidR="001B7A9C" w:rsidRDefault="001B7A9C" w:rsidP="004325B2">
      <w:pPr>
        <w:spacing w:line="288" w:lineRule="auto"/>
        <w:rPr>
          <w:rFonts w:asciiTheme="minorHAnsi" w:hAnsiTheme="minorHAnsi"/>
          <w:b/>
          <w:sz w:val="24"/>
          <w:szCs w:val="24"/>
          <w:lang w:val="ru-RU"/>
        </w:rPr>
      </w:pPr>
    </w:p>
    <w:p w:rsidR="00480A0F" w:rsidRDefault="00480A0F" w:rsidP="004325B2">
      <w:pPr>
        <w:spacing w:line="288" w:lineRule="auto"/>
        <w:rPr>
          <w:rFonts w:asciiTheme="minorHAnsi" w:hAnsiTheme="minorHAnsi"/>
          <w:b/>
          <w:sz w:val="24"/>
          <w:szCs w:val="24"/>
          <w:lang w:val="ru-RU"/>
        </w:rPr>
      </w:pPr>
    </w:p>
    <w:p w:rsidR="00A139AA" w:rsidRDefault="00A139AA" w:rsidP="004325B2">
      <w:pPr>
        <w:spacing w:line="288" w:lineRule="auto"/>
        <w:rPr>
          <w:rFonts w:asciiTheme="minorHAnsi" w:hAnsiTheme="minorHAnsi"/>
          <w:b/>
          <w:sz w:val="24"/>
          <w:szCs w:val="24"/>
          <w:lang w:val="ru-RU"/>
        </w:rPr>
      </w:pPr>
    </w:p>
    <w:p w:rsidR="004325B2" w:rsidRDefault="004325B2" w:rsidP="004325B2">
      <w:pPr>
        <w:spacing w:line="288" w:lineRule="auto"/>
        <w:rPr>
          <w:rFonts w:ascii="SimSun" w:hAnsi="SimSun"/>
          <w:b/>
          <w:sz w:val="24"/>
          <w:szCs w:val="24"/>
        </w:rPr>
      </w:pPr>
      <w:r>
        <w:rPr>
          <w:rFonts w:ascii="SimSun" w:hAnsi="SimSun" w:hint="eastAsia"/>
          <w:b/>
          <w:sz w:val="24"/>
          <w:szCs w:val="24"/>
        </w:rPr>
        <w:lastRenderedPageBreak/>
        <w:t>设备图片：</w:t>
      </w:r>
      <w:r>
        <w:rPr>
          <w:rFonts w:hint="eastAsia"/>
          <w:b/>
          <w:sz w:val="24"/>
          <w:szCs w:val="24"/>
        </w:rPr>
        <w:t>（</w:t>
      </w:r>
      <w:r>
        <w:rPr>
          <w:rFonts w:hint="eastAsia"/>
          <w:b/>
          <w:sz w:val="24"/>
          <w:szCs w:val="24"/>
        </w:rPr>
        <w:t xml:space="preserve">Equipment </w:t>
      </w:r>
      <w:proofErr w:type="spellStart"/>
      <w:r>
        <w:rPr>
          <w:rFonts w:hint="eastAsia"/>
          <w:b/>
          <w:sz w:val="24"/>
          <w:szCs w:val="24"/>
        </w:rPr>
        <w:t>Imag</w:t>
      </w:r>
      <w:proofErr w:type="spellEnd"/>
      <w:r>
        <w:rPr>
          <w:rFonts w:hint="eastAsia"/>
          <w:b/>
          <w:sz w:val="24"/>
          <w:szCs w:val="24"/>
        </w:rPr>
        <w:t>:</w:t>
      </w:r>
      <w:r>
        <w:rPr>
          <w:rFonts w:hint="eastAsia"/>
          <w:b/>
          <w:sz w:val="24"/>
          <w:szCs w:val="24"/>
        </w:rPr>
        <w:t>）</w:t>
      </w:r>
    </w:p>
    <w:p w:rsidR="004325B2" w:rsidRDefault="004325B2" w:rsidP="004325B2">
      <w:pPr>
        <w:spacing w:line="288" w:lineRule="auto"/>
        <w:rPr>
          <w:rFonts w:ascii="SimSun"/>
          <w:sz w:val="24"/>
        </w:rPr>
      </w:pPr>
      <w:r>
        <w:rPr>
          <w:rFonts w:ascii="SimSun"/>
          <w:noProof/>
          <w:sz w:val="24"/>
          <w:lang w:val="ru-RU" w:eastAsia="ru-RU"/>
        </w:rPr>
        <w:drawing>
          <wp:anchor distT="0" distB="0" distL="114300" distR="114300" simplePos="0" relativeHeight="251661312" behindDoc="1" locked="0" layoutInCell="1" allowOverlap="1">
            <wp:simplePos x="0" y="0"/>
            <wp:positionH relativeFrom="column">
              <wp:posOffset>-47625</wp:posOffset>
            </wp:positionH>
            <wp:positionV relativeFrom="paragraph">
              <wp:posOffset>197485</wp:posOffset>
            </wp:positionV>
            <wp:extent cx="4590415" cy="3402330"/>
            <wp:effectExtent l="0" t="0" r="635" b="7620"/>
            <wp:wrapTight wrapText="bothSides">
              <wp:wrapPolygon edited="0">
                <wp:start x="0" y="0"/>
                <wp:lineTo x="0" y="21527"/>
                <wp:lineTo x="21513" y="21527"/>
                <wp:lineTo x="21513"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90415" cy="3402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0A0F" w:rsidRDefault="00480A0F" w:rsidP="004325B2">
      <w:pPr>
        <w:rPr>
          <w:rFonts w:asciiTheme="minorHAnsi" w:hAnsiTheme="minorHAnsi" w:cs="SimSun"/>
          <w:sz w:val="18"/>
          <w:szCs w:val="18"/>
          <w:lang w:val="ru-RU"/>
        </w:rPr>
      </w:pPr>
    </w:p>
    <w:p w:rsidR="00480A0F" w:rsidRDefault="00480A0F" w:rsidP="004325B2">
      <w:pPr>
        <w:rPr>
          <w:rFonts w:asciiTheme="minorHAnsi" w:hAnsiTheme="minorHAnsi" w:cs="SimSun"/>
          <w:sz w:val="18"/>
          <w:szCs w:val="18"/>
          <w:lang w:val="ru-RU"/>
        </w:rPr>
      </w:pPr>
    </w:p>
    <w:p w:rsidR="00480A0F" w:rsidRDefault="00480A0F" w:rsidP="004325B2">
      <w:pPr>
        <w:rPr>
          <w:rFonts w:asciiTheme="minorHAnsi" w:hAnsiTheme="minorHAnsi" w:cs="SimSun"/>
          <w:sz w:val="18"/>
          <w:szCs w:val="18"/>
          <w:lang w:val="ru-RU"/>
        </w:rPr>
      </w:pPr>
    </w:p>
    <w:p w:rsidR="00480A0F" w:rsidRDefault="00480A0F" w:rsidP="004325B2">
      <w:pPr>
        <w:rPr>
          <w:rFonts w:asciiTheme="minorHAnsi" w:hAnsiTheme="minorHAnsi" w:cs="SimSun"/>
          <w:sz w:val="18"/>
          <w:szCs w:val="18"/>
          <w:lang w:val="ru-RU"/>
        </w:rPr>
      </w:pPr>
    </w:p>
    <w:p w:rsidR="00480A0F" w:rsidRDefault="00480A0F" w:rsidP="004325B2">
      <w:pPr>
        <w:rPr>
          <w:rFonts w:asciiTheme="minorHAnsi" w:hAnsiTheme="minorHAnsi" w:cs="SimSun"/>
          <w:sz w:val="18"/>
          <w:szCs w:val="18"/>
          <w:lang w:val="ru-RU"/>
        </w:rPr>
      </w:pPr>
    </w:p>
    <w:p w:rsidR="00480A0F" w:rsidRDefault="00480A0F" w:rsidP="004325B2">
      <w:pPr>
        <w:rPr>
          <w:rFonts w:asciiTheme="minorHAnsi" w:hAnsiTheme="minorHAnsi" w:cs="SimSun"/>
          <w:sz w:val="18"/>
          <w:szCs w:val="18"/>
          <w:lang w:val="ru-RU"/>
        </w:rPr>
      </w:pPr>
    </w:p>
    <w:p w:rsidR="00480A0F" w:rsidRDefault="00480A0F" w:rsidP="004325B2">
      <w:pPr>
        <w:rPr>
          <w:rFonts w:asciiTheme="minorHAnsi" w:hAnsiTheme="minorHAnsi" w:cs="SimSun"/>
          <w:sz w:val="18"/>
          <w:szCs w:val="18"/>
          <w:lang w:val="ru-RU"/>
        </w:rPr>
      </w:pPr>
    </w:p>
    <w:p w:rsidR="00480A0F" w:rsidRDefault="00480A0F" w:rsidP="004325B2">
      <w:pPr>
        <w:rPr>
          <w:rFonts w:asciiTheme="minorHAnsi" w:hAnsiTheme="minorHAnsi" w:cs="SimSun"/>
          <w:sz w:val="18"/>
          <w:szCs w:val="18"/>
          <w:lang w:val="ru-RU"/>
        </w:rPr>
      </w:pPr>
    </w:p>
    <w:p w:rsidR="00480A0F" w:rsidRDefault="00480A0F" w:rsidP="004325B2">
      <w:pPr>
        <w:rPr>
          <w:rFonts w:asciiTheme="minorHAnsi" w:hAnsiTheme="minorHAnsi" w:cs="SimSun"/>
          <w:sz w:val="18"/>
          <w:szCs w:val="18"/>
          <w:lang w:val="ru-RU"/>
        </w:rPr>
      </w:pPr>
    </w:p>
    <w:p w:rsidR="00480A0F" w:rsidRDefault="00480A0F" w:rsidP="004325B2">
      <w:pPr>
        <w:rPr>
          <w:rFonts w:asciiTheme="minorHAnsi" w:hAnsiTheme="minorHAnsi" w:cs="SimSun"/>
          <w:sz w:val="18"/>
          <w:szCs w:val="18"/>
          <w:lang w:val="ru-RU"/>
        </w:rPr>
      </w:pPr>
    </w:p>
    <w:p w:rsidR="00480A0F" w:rsidRDefault="00480A0F" w:rsidP="004325B2">
      <w:pPr>
        <w:rPr>
          <w:rFonts w:asciiTheme="minorHAnsi" w:hAnsiTheme="minorHAnsi" w:cs="SimSun"/>
          <w:sz w:val="18"/>
          <w:szCs w:val="18"/>
          <w:lang w:val="ru-RU"/>
        </w:rPr>
      </w:pPr>
    </w:p>
    <w:p w:rsidR="00480A0F" w:rsidRDefault="00480A0F" w:rsidP="004325B2">
      <w:pPr>
        <w:rPr>
          <w:rFonts w:asciiTheme="minorHAnsi" w:hAnsiTheme="minorHAnsi" w:cs="SimSun"/>
          <w:sz w:val="18"/>
          <w:szCs w:val="18"/>
          <w:lang w:val="ru-RU"/>
        </w:rPr>
      </w:pPr>
    </w:p>
    <w:p w:rsidR="00480A0F" w:rsidRDefault="00480A0F" w:rsidP="004325B2">
      <w:pPr>
        <w:rPr>
          <w:rFonts w:asciiTheme="minorHAnsi" w:hAnsiTheme="minorHAnsi" w:cs="SimSun"/>
          <w:sz w:val="18"/>
          <w:szCs w:val="18"/>
          <w:lang w:val="ru-RU"/>
        </w:rPr>
      </w:pPr>
    </w:p>
    <w:p w:rsidR="004325B2" w:rsidRPr="001B7A9C" w:rsidRDefault="004325B2" w:rsidP="004325B2">
      <w:pPr>
        <w:rPr>
          <w:rFonts w:ascii="Microsoft YaHei" w:hAnsi="Microsoft YaHei"/>
          <w:sz w:val="18"/>
          <w:szCs w:val="18"/>
        </w:rPr>
      </w:pPr>
      <w:r>
        <w:rPr>
          <w:rFonts w:ascii="SimSun" w:hAnsi="SimSun" w:cs="SimSun" w:hint="eastAsia"/>
          <w:sz w:val="18"/>
          <w:szCs w:val="18"/>
        </w:rPr>
        <w:t>Pictures for reference only</w:t>
      </w:r>
    </w:p>
    <w:p w:rsidR="00480A0F" w:rsidRPr="00480A0F" w:rsidRDefault="00480A0F" w:rsidP="004325B2">
      <w:pPr>
        <w:rPr>
          <w:rFonts w:ascii="Microsoft YaHei" w:hAnsi="Microsoft YaHei"/>
          <w:b/>
          <w:sz w:val="28"/>
          <w:szCs w:val="28"/>
        </w:rPr>
      </w:pPr>
    </w:p>
    <w:p w:rsidR="004325B2" w:rsidRDefault="004325B2" w:rsidP="004325B2">
      <w:pPr>
        <w:rPr>
          <w:rFonts w:ascii="SimSun" w:hAnsi="SimSun" w:cs="SimSun"/>
          <w:b/>
          <w:bCs/>
          <w:color w:val="000000"/>
          <w:sz w:val="28"/>
          <w:szCs w:val="28"/>
        </w:rPr>
      </w:pPr>
      <w:r>
        <w:rPr>
          <w:rFonts w:ascii="Microsoft YaHei" w:hAnsi="Microsoft YaHei" w:hint="eastAsia"/>
          <w:b/>
          <w:sz w:val="28"/>
          <w:szCs w:val="28"/>
        </w:rPr>
        <w:t>五、</w:t>
      </w:r>
      <w:r>
        <w:rPr>
          <w:rFonts w:ascii="SimSun" w:hAnsi="SimSun" w:cs="SimSun" w:hint="eastAsia"/>
          <w:b/>
          <w:bCs/>
          <w:color w:val="000000"/>
          <w:sz w:val="28"/>
          <w:szCs w:val="28"/>
        </w:rPr>
        <w:t>全自动封口机：（</w:t>
      </w:r>
      <w:r>
        <w:rPr>
          <w:rFonts w:ascii="SimSun" w:hAnsi="SimSun" w:cs="SimSun" w:hint="eastAsia"/>
          <w:b/>
          <w:bCs/>
          <w:color w:val="000000"/>
          <w:sz w:val="28"/>
          <w:szCs w:val="28"/>
        </w:rPr>
        <w:t>Full automatic sealing machine</w:t>
      </w:r>
      <w:r>
        <w:rPr>
          <w:rFonts w:ascii="SimSun" w:hAnsi="SimSun" w:cs="SimSun" w:hint="eastAsia"/>
          <w:b/>
          <w:bCs/>
          <w:color w:val="000000"/>
          <w:sz w:val="28"/>
          <w:szCs w:val="28"/>
        </w:rPr>
        <w:t>）</w:t>
      </w:r>
    </w:p>
    <w:p w:rsidR="004325B2" w:rsidRDefault="004325B2" w:rsidP="004325B2">
      <w:pPr>
        <w:rPr>
          <w:rFonts w:ascii="Microsoft YaHei" w:hAnsi="Microsoft YaHei" w:cs="SimSun"/>
          <w:b/>
          <w:bCs/>
          <w:color w:val="000000"/>
          <w:sz w:val="24"/>
          <w:szCs w:val="24"/>
        </w:rPr>
      </w:pPr>
      <w:r>
        <w:rPr>
          <w:rFonts w:ascii="Microsoft YaHei" w:hAnsi="Microsoft YaHei" w:cs="SimSun" w:hint="eastAsia"/>
          <w:b/>
          <w:bCs/>
          <w:color w:val="000000"/>
          <w:sz w:val="24"/>
          <w:szCs w:val="24"/>
        </w:rPr>
        <w:t>设备简介：（Equipment introduction:）</w:t>
      </w:r>
    </w:p>
    <w:p w:rsidR="004325B2" w:rsidRDefault="004325B2" w:rsidP="004325B2">
      <w:pPr>
        <w:rPr>
          <w:rFonts w:ascii="Microsoft YaHei" w:hAnsi="Microsoft YaHei" w:cs="SimSun"/>
          <w:color w:val="000000"/>
          <w:sz w:val="21"/>
          <w:szCs w:val="21"/>
        </w:rPr>
      </w:pPr>
      <w:r>
        <w:rPr>
          <w:rFonts w:ascii="Microsoft YaHei" w:hAnsi="Microsoft YaHei" w:cs="SimSun" w:hint="eastAsia"/>
          <w:color w:val="000000"/>
          <w:sz w:val="21"/>
          <w:szCs w:val="21"/>
        </w:rPr>
        <w:t>产品适用于各种圆形规格的马口铁易拉罐的封口。通过更换压头、转盘、下盖器等相应的配件就可封各种不同规格圆形罐。故本机有生产能力高应、用范围较广、自动化程度高、调整操作方便、使用可靠之特点。适合作为罐头生产线的设备。</w:t>
      </w:r>
    </w:p>
    <w:p w:rsidR="004325B2" w:rsidRDefault="004325B2" w:rsidP="004325B2">
      <w:pPr>
        <w:rPr>
          <w:rFonts w:ascii="SimSun" w:hAnsi="SimSun" w:cs="Tahoma"/>
          <w:color w:val="333333"/>
          <w:sz w:val="21"/>
          <w:szCs w:val="21"/>
        </w:rPr>
      </w:pPr>
      <w:proofErr w:type="gramStart"/>
      <w:r>
        <w:rPr>
          <w:rFonts w:ascii="Microsoft YaHei" w:hAnsi="Microsoft YaHei" w:cs="SimSun" w:hint="eastAsia"/>
          <w:color w:val="000000"/>
          <w:sz w:val="21"/>
          <w:szCs w:val="21"/>
        </w:rPr>
        <w:t>Sealing products applicable to all kinds of specifications round tinplate cans.</w:t>
      </w:r>
      <w:proofErr w:type="gramEnd"/>
      <w:r>
        <w:rPr>
          <w:rFonts w:ascii="Microsoft YaHei" w:hAnsi="Microsoft YaHei" w:cs="SimSun" w:hint="eastAsia"/>
          <w:color w:val="000000"/>
          <w:sz w:val="21"/>
          <w:szCs w:val="21"/>
        </w:rPr>
        <w:t xml:space="preserve"> The utility model can be used for sealing various round containers with different specifications by replacing the corresponding parts of the press head, the rotary table and the lower cover. Therefore, the machine has the characteristics of high production capacity, wide application range, high degree of automation, convenient adjustment and operation, and reliable use. </w:t>
      </w:r>
      <w:proofErr w:type="gramStart"/>
      <w:r>
        <w:rPr>
          <w:rFonts w:ascii="Microsoft YaHei" w:hAnsi="Microsoft YaHei" w:cs="SimSun" w:hint="eastAsia"/>
          <w:color w:val="000000"/>
          <w:sz w:val="21"/>
          <w:szCs w:val="21"/>
        </w:rPr>
        <w:t>Equipment suitable for canning production line.</w:t>
      </w:r>
      <w:proofErr w:type="gramEnd"/>
    </w:p>
    <w:p w:rsidR="001B7A9C" w:rsidRDefault="001B7A9C" w:rsidP="004325B2">
      <w:pPr>
        <w:ind w:firstLineChars="50" w:firstLine="110"/>
        <w:rPr>
          <w:rFonts w:asciiTheme="minorHAnsi" w:hAnsiTheme="minorHAnsi" w:cs="SimSun"/>
          <w:color w:val="000000"/>
          <w:szCs w:val="21"/>
          <w:lang w:val="ru-RU"/>
        </w:rPr>
      </w:pPr>
    </w:p>
    <w:p w:rsidR="00480A0F" w:rsidRDefault="00480A0F" w:rsidP="004325B2">
      <w:pPr>
        <w:ind w:firstLineChars="50" w:firstLine="110"/>
        <w:rPr>
          <w:rFonts w:asciiTheme="minorHAnsi" w:hAnsiTheme="minorHAnsi" w:cs="SimSun"/>
          <w:color w:val="000000"/>
          <w:szCs w:val="21"/>
          <w:lang w:val="ru-RU"/>
        </w:rPr>
      </w:pPr>
    </w:p>
    <w:p w:rsidR="00480A0F" w:rsidRDefault="00480A0F" w:rsidP="004325B2">
      <w:pPr>
        <w:ind w:firstLineChars="50" w:firstLine="110"/>
        <w:rPr>
          <w:rFonts w:asciiTheme="minorHAnsi" w:hAnsiTheme="minorHAnsi" w:cs="SimSun"/>
          <w:color w:val="000000"/>
          <w:szCs w:val="21"/>
          <w:lang w:val="ru-RU"/>
        </w:rPr>
      </w:pPr>
    </w:p>
    <w:p w:rsidR="00480A0F" w:rsidRPr="00480A0F" w:rsidRDefault="00480A0F" w:rsidP="004325B2">
      <w:pPr>
        <w:ind w:firstLineChars="50" w:firstLine="110"/>
        <w:rPr>
          <w:rFonts w:asciiTheme="minorHAnsi" w:hAnsiTheme="minorHAnsi" w:cs="SimSun"/>
          <w:color w:val="000000"/>
          <w:szCs w:val="21"/>
          <w:lang w:val="ru-RU"/>
        </w:rPr>
      </w:pPr>
    </w:p>
    <w:p w:rsidR="004325B2" w:rsidRDefault="004325B2" w:rsidP="00A139AA">
      <w:pPr>
        <w:rPr>
          <w:rFonts w:ascii="SimSun" w:hAnsi="SimSun"/>
          <w:b/>
          <w:bCs/>
          <w:sz w:val="24"/>
          <w:szCs w:val="24"/>
          <w:lang w:val="zh-CN"/>
        </w:rPr>
      </w:pPr>
      <w:r>
        <w:rPr>
          <w:rFonts w:ascii="SimSun" w:hAnsi="SimSun" w:hint="eastAsia"/>
          <w:b/>
          <w:bCs/>
          <w:sz w:val="24"/>
          <w:szCs w:val="24"/>
          <w:lang w:val="zh-CN"/>
        </w:rPr>
        <w:lastRenderedPageBreak/>
        <w:t>技术参数：</w:t>
      </w:r>
      <w:r>
        <w:rPr>
          <w:rFonts w:hint="eastAsia"/>
          <w:b/>
          <w:sz w:val="24"/>
          <w:szCs w:val="24"/>
        </w:rPr>
        <w:t>（</w:t>
      </w:r>
      <w:r>
        <w:rPr>
          <w:rFonts w:hint="eastAsia"/>
          <w:b/>
          <w:sz w:val="24"/>
          <w:szCs w:val="24"/>
        </w:rPr>
        <w:t>Technical parameters:</w:t>
      </w:r>
      <w:r>
        <w:rPr>
          <w:rFonts w:hint="eastAsia"/>
          <w:b/>
          <w:sz w:val="24"/>
          <w:szCs w:val="24"/>
        </w:rPr>
        <w:t>）</w:t>
      </w:r>
    </w:p>
    <w:tbl>
      <w:tblPr>
        <w:tblW w:w="8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1"/>
        <w:gridCol w:w="6042"/>
      </w:tblGrid>
      <w:tr w:rsidR="004325B2" w:rsidTr="00C23606">
        <w:trPr>
          <w:trHeight w:val="609"/>
        </w:trPr>
        <w:tc>
          <w:tcPr>
            <w:tcW w:w="2161" w:type="dxa"/>
          </w:tcPr>
          <w:p w:rsidR="004325B2" w:rsidRDefault="004325B2" w:rsidP="00C23606">
            <w:pPr>
              <w:jc w:val="center"/>
              <w:rPr>
                <w:rFonts w:ascii="Microsoft YaHei" w:eastAsia="SimSun" w:hAnsi="Microsoft YaHei"/>
                <w:b/>
                <w:bCs/>
                <w:kern w:val="2"/>
                <w:sz w:val="24"/>
                <w:szCs w:val="24"/>
                <w:lang w:val="zh-CN"/>
              </w:rPr>
            </w:pPr>
            <w:r>
              <w:rPr>
                <w:rFonts w:ascii="Microsoft YaHei" w:hAnsi="Microsoft YaHei" w:cs="Times New Roman" w:hint="eastAsia"/>
                <w:b/>
                <w:sz w:val="24"/>
                <w:szCs w:val="24"/>
              </w:rPr>
              <w:t>Model</w:t>
            </w:r>
          </w:p>
        </w:tc>
        <w:tc>
          <w:tcPr>
            <w:tcW w:w="6042" w:type="dxa"/>
          </w:tcPr>
          <w:p w:rsidR="004325B2" w:rsidRDefault="004325B2" w:rsidP="00C23606">
            <w:pPr>
              <w:jc w:val="center"/>
              <w:rPr>
                <w:rFonts w:ascii="Microsoft YaHei" w:eastAsia="SimSun" w:hAnsi="Microsoft YaHei"/>
                <w:b/>
                <w:bCs/>
                <w:kern w:val="2"/>
                <w:sz w:val="24"/>
                <w:szCs w:val="24"/>
              </w:rPr>
            </w:pPr>
            <w:r>
              <w:rPr>
                <w:rFonts w:ascii="Microsoft YaHei" w:hAnsi="Microsoft YaHei" w:hint="eastAsia"/>
                <w:b/>
                <w:bCs/>
                <w:kern w:val="2"/>
                <w:sz w:val="24"/>
                <w:szCs w:val="24"/>
                <w:lang w:val="zh-CN"/>
              </w:rPr>
              <w:t>FKJ-1210型</w:t>
            </w:r>
          </w:p>
        </w:tc>
      </w:tr>
      <w:tr w:rsidR="004325B2" w:rsidTr="00C23606">
        <w:trPr>
          <w:trHeight w:val="549"/>
        </w:trPr>
        <w:tc>
          <w:tcPr>
            <w:tcW w:w="2161" w:type="dxa"/>
          </w:tcPr>
          <w:p w:rsidR="004325B2" w:rsidRDefault="004325B2" w:rsidP="00C23606">
            <w:pPr>
              <w:jc w:val="center"/>
              <w:rPr>
                <w:rFonts w:ascii="Microsoft YaHei" w:eastAsia="SimSun" w:hAnsi="Microsoft YaHei"/>
                <w:bCs/>
                <w:kern w:val="2"/>
                <w:sz w:val="18"/>
                <w:szCs w:val="18"/>
                <w:lang w:val="zh-CN"/>
              </w:rPr>
            </w:pPr>
            <w:r>
              <w:rPr>
                <w:rFonts w:ascii="Microsoft YaHei" w:hAnsi="Microsoft YaHei" w:hint="eastAsia"/>
                <w:color w:val="000000"/>
                <w:sz w:val="18"/>
                <w:szCs w:val="18"/>
              </w:rPr>
              <w:t xml:space="preserve">Dimensions </w:t>
            </w:r>
          </w:p>
        </w:tc>
        <w:tc>
          <w:tcPr>
            <w:tcW w:w="6042" w:type="dxa"/>
          </w:tcPr>
          <w:p w:rsidR="004325B2" w:rsidRDefault="004325B2" w:rsidP="00C23606">
            <w:pPr>
              <w:jc w:val="center"/>
              <w:rPr>
                <w:rFonts w:ascii="Microsoft YaHei" w:eastAsia="SimSun" w:hAnsi="Microsoft YaHei"/>
                <w:bCs/>
                <w:kern w:val="2"/>
                <w:sz w:val="18"/>
                <w:szCs w:val="18"/>
                <w:lang w:val="zh-CN"/>
              </w:rPr>
            </w:pPr>
            <w:r>
              <w:rPr>
                <w:rFonts w:ascii="Microsoft YaHei" w:hAnsi="Microsoft YaHei" w:hint="eastAsia"/>
                <w:color w:val="000000"/>
                <w:sz w:val="18"/>
                <w:szCs w:val="18"/>
              </w:rPr>
              <w:t>1210</w:t>
            </w:r>
            <w:r>
              <w:rPr>
                <w:rFonts w:ascii="Microsoft YaHei" w:hAnsi="Microsoft YaHei"/>
                <w:color w:val="000000"/>
                <w:sz w:val="18"/>
                <w:szCs w:val="18"/>
              </w:rPr>
              <w:t>×1</w:t>
            </w:r>
            <w:r>
              <w:rPr>
                <w:rFonts w:ascii="Microsoft YaHei" w:hAnsi="Microsoft YaHei" w:hint="eastAsia"/>
                <w:color w:val="000000"/>
                <w:sz w:val="18"/>
                <w:szCs w:val="18"/>
              </w:rPr>
              <w:t>460</w:t>
            </w:r>
            <w:r>
              <w:rPr>
                <w:rFonts w:ascii="Microsoft YaHei" w:hAnsi="Microsoft YaHei"/>
                <w:color w:val="000000"/>
                <w:sz w:val="18"/>
                <w:szCs w:val="18"/>
              </w:rPr>
              <w:t>×</w:t>
            </w:r>
            <w:r>
              <w:rPr>
                <w:rFonts w:ascii="Microsoft YaHei" w:hAnsi="Microsoft YaHei" w:hint="eastAsia"/>
                <w:color w:val="000000"/>
                <w:sz w:val="18"/>
                <w:szCs w:val="18"/>
              </w:rPr>
              <w:t>1900（mm）</w:t>
            </w:r>
          </w:p>
        </w:tc>
      </w:tr>
      <w:tr w:rsidR="004325B2" w:rsidTr="00C23606">
        <w:trPr>
          <w:trHeight w:val="549"/>
        </w:trPr>
        <w:tc>
          <w:tcPr>
            <w:tcW w:w="2161" w:type="dxa"/>
          </w:tcPr>
          <w:p w:rsidR="004325B2" w:rsidRDefault="004325B2" w:rsidP="00C23606">
            <w:pPr>
              <w:jc w:val="center"/>
              <w:rPr>
                <w:rFonts w:ascii="Microsoft YaHei" w:eastAsia="SimSun" w:hAnsi="Microsoft YaHei"/>
                <w:bCs/>
                <w:kern w:val="2"/>
                <w:sz w:val="18"/>
                <w:szCs w:val="18"/>
                <w:lang w:val="zh-CN"/>
              </w:rPr>
            </w:pPr>
            <w:r>
              <w:rPr>
                <w:rFonts w:ascii="Microsoft YaHei" w:hAnsi="Microsoft YaHei" w:hint="eastAsia"/>
                <w:color w:val="000000"/>
                <w:sz w:val="18"/>
                <w:szCs w:val="18"/>
              </w:rPr>
              <w:t>Rated power</w:t>
            </w:r>
          </w:p>
        </w:tc>
        <w:tc>
          <w:tcPr>
            <w:tcW w:w="6042" w:type="dxa"/>
          </w:tcPr>
          <w:p w:rsidR="004325B2" w:rsidRDefault="004325B2" w:rsidP="00C23606">
            <w:pPr>
              <w:jc w:val="center"/>
              <w:rPr>
                <w:rFonts w:ascii="Microsoft YaHei" w:eastAsia="SimSun" w:hAnsi="Microsoft YaHei"/>
                <w:bCs/>
                <w:kern w:val="2"/>
                <w:sz w:val="18"/>
                <w:szCs w:val="18"/>
                <w:lang w:val="zh-CN"/>
              </w:rPr>
            </w:pPr>
            <w:r>
              <w:rPr>
                <w:rFonts w:ascii="Microsoft YaHei" w:hAnsi="Microsoft YaHei" w:hint="eastAsia"/>
                <w:color w:val="000000"/>
                <w:sz w:val="18"/>
                <w:szCs w:val="18"/>
              </w:rPr>
              <w:t>1.5（kw）</w:t>
            </w:r>
          </w:p>
        </w:tc>
      </w:tr>
      <w:tr w:rsidR="004325B2" w:rsidTr="00C23606">
        <w:trPr>
          <w:trHeight w:val="549"/>
        </w:trPr>
        <w:tc>
          <w:tcPr>
            <w:tcW w:w="2161" w:type="dxa"/>
          </w:tcPr>
          <w:p w:rsidR="004325B2" w:rsidRDefault="004325B2" w:rsidP="00C23606">
            <w:pPr>
              <w:jc w:val="center"/>
              <w:rPr>
                <w:rFonts w:ascii="Microsoft YaHei" w:eastAsia="SimSun" w:hAnsi="Microsoft YaHei"/>
                <w:bCs/>
                <w:kern w:val="2"/>
                <w:sz w:val="18"/>
                <w:szCs w:val="18"/>
                <w:lang w:val="zh-CN"/>
              </w:rPr>
            </w:pPr>
            <w:r>
              <w:rPr>
                <w:rFonts w:ascii="Microsoft YaHei" w:hAnsi="Microsoft YaHei" w:hint="eastAsia"/>
                <w:bCs/>
                <w:kern w:val="2"/>
                <w:sz w:val="18"/>
                <w:szCs w:val="18"/>
                <w:lang w:val="zh-CN"/>
              </w:rPr>
              <w:t xml:space="preserve">Number of cans </w:t>
            </w:r>
          </w:p>
        </w:tc>
        <w:tc>
          <w:tcPr>
            <w:tcW w:w="6042" w:type="dxa"/>
          </w:tcPr>
          <w:p w:rsidR="004325B2" w:rsidRDefault="004325B2" w:rsidP="00C23606">
            <w:pPr>
              <w:jc w:val="center"/>
              <w:rPr>
                <w:rFonts w:ascii="Microsoft YaHei" w:eastAsia="SimSun" w:hAnsi="Microsoft YaHei"/>
                <w:bCs/>
                <w:kern w:val="2"/>
                <w:sz w:val="18"/>
                <w:szCs w:val="18"/>
              </w:rPr>
            </w:pPr>
            <w:r>
              <w:rPr>
                <w:rFonts w:ascii="Microsoft YaHei" w:hAnsi="Microsoft YaHei" w:hint="eastAsia"/>
                <w:bCs/>
                <w:kern w:val="2"/>
                <w:sz w:val="18"/>
                <w:szCs w:val="18"/>
                <w:lang w:val="zh-CN"/>
              </w:rPr>
              <w:t>1（个）</w:t>
            </w:r>
          </w:p>
        </w:tc>
      </w:tr>
      <w:tr w:rsidR="004325B2" w:rsidTr="00C23606">
        <w:trPr>
          <w:trHeight w:val="549"/>
        </w:trPr>
        <w:tc>
          <w:tcPr>
            <w:tcW w:w="2161" w:type="dxa"/>
          </w:tcPr>
          <w:p w:rsidR="004325B2" w:rsidRDefault="004325B2" w:rsidP="00C23606">
            <w:pPr>
              <w:jc w:val="center"/>
              <w:rPr>
                <w:rFonts w:ascii="Microsoft YaHei" w:eastAsia="SimSun" w:hAnsi="Microsoft YaHei"/>
                <w:bCs/>
                <w:kern w:val="2"/>
                <w:sz w:val="18"/>
                <w:szCs w:val="18"/>
                <w:lang w:val="zh-CN"/>
              </w:rPr>
            </w:pPr>
            <w:r>
              <w:rPr>
                <w:rFonts w:ascii="Microsoft YaHei" w:eastAsia="SimSun" w:hAnsi="Microsoft YaHei" w:hint="eastAsia"/>
                <w:bCs/>
                <w:kern w:val="2"/>
                <w:sz w:val="18"/>
                <w:szCs w:val="18"/>
                <w:lang w:val="zh-CN"/>
              </w:rPr>
              <w:t>Can speed</w:t>
            </w:r>
          </w:p>
        </w:tc>
        <w:tc>
          <w:tcPr>
            <w:tcW w:w="6042" w:type="dxa"/>
          </w:tcPr>
          <w:p w:rsidR="004325B2" w:rsidRDefault="004325B2" w:rsidP="00C23606">
            <w:pPr>
              <w:jc w:val="center"/>
              <w:rPr>
                <w:rFonts w:ascii="Microsoft YaHei" w:eastAsia="SimSun" w:hAnsi="Microsoft YaHei"/>
                <w:bCs/>
                <w:kern w:val="2"/>
                <w:sz w:val="18"/>
                <w:szCs w:val="18"/>
                <w:lang w:val="zh-CN"/>
              </w:rPr>
            </w:pPr>
            <w:r>
              <w:rPr>
                <w:rFonts w:ascii="Microsoft YaHei" w:eastAsia="SimSun" w:hAnsi="Microsoft YaHei" w:hint="eastAsia"/>
                <w:bCs/>
                <w:kern w:val="2"/>
                <w:sz w:val="18"/>
                <w:szCs w:val="18"/>
                <w:lang w:val="zh-CN"/>
              </w:rPr>
              <w:t>756 rev / min</w:t>
            </w:r>
          </w:p>
        </w:tc>
      </w:tr>
      <w:tr w:rsidR="004325B2" w:rsidTr="00C23606">
        <w:trPr>
          <w:trHeight w:val="556"/>
        </w:trPr>
        <w:tc>
          <w:tcPr>
            <w:tcW w:w="2161" w:type="dxa"/>
          </w:tcPr>
          <w:p w:rsidR="004325B2" w:rsidRDefault="004325B2" w:rsidP="00C23606">
            <w:pPr>
              <w:jc w:val="center"/>
              <w:rPr>
                <w:rFonts w:ascii="Microsoft YaHei" w:eastAsia="SimSun" w:hAnsi="Microsoft YaHei"/>
                <w:bCs/>
                <w:kern w:val="2"/>
                <w:sz w:val="18"/>
                <w:szCs w:val="18"/>
                <w:lang w:val="zh-CN"/>
              </w:rPr>
            </w:pPr>
            <w:r>
              <w:rPr>
                <w:rFonts w:ascii="Microsoft YaHei" w:hAnsi="Microsoft YaHei" w:hint="eastAsia"/>
                <w:bCs/>
                <w:kern w:val="2"/>
                <w:sz w:val="18"/>
                <w:szCs w:val="18"/>
                <w:lang w:val="zh-CN"/>
              </w:rPr>
              <w:t xml:space="preserve">Production capacity </w:t>
            </w:r>
          </w:p>
        </w:tc>
        <w:tc>
          <w:tcPr>
            <w:tcW w:w="6042" w:type="dxa"/>
          </w:tcPr>
          <w:p w:rsidR="004325B2" w:rsidRDefault="004325B2" w:rsidP="00C23606">
            <w:pPr>
              <w:jc w:val="center"/>
              <w:rPr>
                <w:rFonts w:ascii="Microsoft YaHei" w:eastAsia="SimSun" w:hAnsi="Microsoft YaHei"/>
                <w:bCs/>
                <w:kern w:val="2"/>
                <w:sz w:val="18"/>
                <w:szCs w:val="18"/>
              </w:rPr>
            </w:pPr>
            <w:r>
              <w:rPr>
                <w:rFonts w:ascii="Microsoft YaHei" w:hAnsi="Microsoft YaHei" w:hint="eastAsia"/>
                <w:bCs/>
                <w:kern w:val="2"/>
                <w:sz w:val="18"/>
                <w:szCs w:val="18"/>
              </w:rPr>
              <w:t>42 cans / min</w:t>
            </w:r>
          </w:p>
        </w:tc>
      </w:tr>
      <w:tr w:rsidR="004325B2" w:rsidTr="00C23606">
        <w:trPr>
          <w:trHeight w:val="525"/>
        </w:trPr>
        <w:tc>
          <w:tcPr>
            <w:tcW w:w="2161" w:type="dxa"/>
          </w:tcPr>
          <w:p w:rsidR="004325B2" w:rsidRDefault="004325B2" w:rsidP="00C23606">
            <w:pPr>
              <w:jc w:val="center"/>
              <w:rPr>
                <w:rFonts w:ascii="Microsoft YaHei" w:eastAsia="SimSun" w:hAnsi="Microsoft YaHei" w:cs="SimSun"/>
                <w:color w:val="000000"/>
                <w:sz w:val="18"/>
                <w:szCs w:val="18"/>
              </w:rPr>
            </w:pPr>
            <w:r>
              <w:rPr>
                <w:rFonts w:ascii="Microsoft YaHei" w:hAnsi="Microsoft YaHei" w:hint="eastAsia"/>
                <w:bCs/>
                <w:kern w:val="2"/>
                <w:sz w:val="18"/>
                <w:szCs w:val="18"/>
                <w:lang w:val="zh-CN"/>
              </w:rPr>
              <w:t>Tank height</w:t>
            </w:r>
          </w:p>
        </w:tc>
        <w:tc>
          <w:tcPr>
            <w:tcW w:w="6042" w:type="dxa"/>
          </w:tcPr>
          <w:p w:rsidR="004325B2" w:rsidRDefault="004325B2" w:rsidP="00C23606">
            <w:pPr>
              <w:jc w:val="center"/>
              <w:rPr>
                <w:rFonts w:ascii="Microsoft YaHei" w:eastAsia="SimSun" w:hAnsi="Microsoft YaHei"/>
                <w:bCs/>
                <w:kern w:val="2"/>
                <w:sz w:val="18"/>
                <w:szCs w:val="18"/>
              </w:rPr>
            </w:pPr>
            <w:r>
              <w:rPr>
                <w:rFonts w:ascii="Microsoft YaHei" w:hAnsi="Microsoft YaHei" w:hint="eastAsia"/>
                <w:bCs/>
                <w:kern w:val="2"/>
                <w:sz w:val="18"/>
                <w:szCs w:val="18"/>
                <w:lang w:val="zh-CN"/>
              </w:rPr>
              <w:t>50—125（mm）</w:t>
            </w:r>
          </w:p>
        </w:tc>
      </w:tr>
      <w:tr w:rsidR="004325B2" w:rsidTr="00C23606">
        <w:trPr>
          <w:trHeight w:val="525"/>
        </w:trPr>
        <w:tc>
          <w:tcPr>
            <w:tcW w:w="2161" w:type="dxa"/>
          </w:tcPr>
          <w:p w:rsidR="004325B2" w:rsidRDefault="004325B2" w:rsidP="00C23606">
            <w:pPr>
              <w:jc w:val="center"/>
              <w:rPr>
                <w:rFonts w:ascii="Microsoft YaHei" w:eastAsia="SimSun" w:hAnsi="Microsoft YaHei"/>
                <w:bCs/>
                <w:kern w:val="2"/>
                <w:sz w:val="18"/>
                <w:szCs w:val="18"/>
                <w:lang w:val="zh-CN"/>
              </w:rPr>
            </w:pPr>
            <w:r>
              <w:rPr>
                <w:rFonts w:ascii="Microsoft YaHei" w:eastAsia="SimSun" w:hAnsi="Microsoft YaHei" w:hint="eastAsia"/>
                <w:bCs/>
                <w:kern w:val="2"/>
                <w:sz w:val="18"/>
                <w:szCs w:val="18"/>
                <w:lang w:val="zh-CN"/>
              </w:rPr>
              <w:t>Suitable</w:t>
            </w:r>
          </w:p>
        </w:tc>
        <w:tc>
          <w:tcPr>
            <w:tcW w:w="6042" w:type="dxa"/>
          </w:tcPr>
          <w:p w:rsidR="004325B2" w:rsidRDefault="004325B2" w:rsidP="00C23606">
            <w:pPr>
              <w:jc w:val="center"/>
              <w:rPr>
                <w:rFonts w:ascii="Microsoft YaHei" w:eastAsia="SimSun" w:hAnsi="Microsoft YaHei"/>
                <w:bCs/>
                <w:kern w:val="2"/>
                <w:sz w:val="18"/>
                <w:szCs w:val="18"/>
                <w:lang w:val="el-GR"/>
              </w:rPr>
            </w:pPr>
            <w:r>
              <w:rPr>
                <w:rFonts w:ascii="Microsoft YaHei" w:hAnsi="Microsoft YaHei" w:hint="eastAsia"/>
                <w:bCs/>
                <w:kern w:val="2"/>
                <w:sz w:val="18"/>
                <w:szCs w:val="18"/>
                <w:lang w:val="el-GR"/>
              </w:rPr>
              <w:t>small diameter head 50-70（mm）</w:t>
            </w:r>
          </w:p>
          <w:p w:rsidR="004325B2" w:rsidRDefault="004325B2" w:rsidP="00C23606">
            <w:pPr>
              <w:jc w:val="center"/>
              <w:rPr>
                <w:rFonts w:ascii="Microsoft YaHei" w:eastAsia="SimSun" w:hAnsi="Microsoft YaHei"/>
                <w:bCs/>
                <w:kern w:val="2"/>
                <w:sz w:val="18"/>
                <w:szCs w:val="18"/>
                <w:lang w:val="zh-CN"/>
              </w:rPr>
            </w:pPr>
            <w:r>
              <w:rPr>
                <w:rFonts w:ascii="Microsoft YaHei" w:eastAsia="SimSun" w:hAnsi="Microsoft YaHei" w:hint="eastAsia"/>
                <w:bCs/>
                <w:kern w:val="2"/>
                <w:sz w:val="18"/>
                <w:szCs w:val="18"/>
                <w:lang w:val="zh-CN"/>
              </w:rPr>
              <w:t>Large head70-115</w:t>
            </w:r>
            <w:r>
              <w:rPr>
                <w:rFonts w:ascii="Microsoft YaHei" w:hAnsi="Microsoft YaHei" w:hint="eastAsia"/>
                <w:bCs/>
                <w:kern w:val="2"/>
                <w:sz w:val="18"/>
                <w:szCs w:val="18"/>
                <w:lang w:val="el-GR"/>
              </w:rPr>
              <w:t>（mm）</w:t>
            </w:r>
          </w:p>
        </w:tc>
      </w:tr>
      <w:tr w:rsidR="004325B2" w:rsidTr="00C23606">
        <w:trPr>
          <w:trHeight w:val="631"/>
        </w:trPr>
        <w:tc>
          <w:tcPr>
            <w:tcW w:w="2161" w:type="dxa"/>
          </w:tcPr>
          <w:p w:rsidR="004325B2" w:rsidRDefault="004325B2" w:rsidP="00C23606">
            <w:pPr>
              <w:jc w:val="center"/>
              <w:rPr>
                <w:rFonts w:ascii="Microsoft YaHei" w:eastAsia="SimSun" w:hAnsi="Microsoft YaHei"/>
                <w:bCs/>
                <w:kern w:val="2"/>
                <w:sz w:val="18"/>
                <w:szCs w:val="18"/>
                <w:lang w:val="zh-CN"/>
              </w:rPr>
            </w:pPr>
            <w:r>
              <w:rPr>
                <w:rFonts w:ascii="Microsoft YaHei" w:hAnsi="Microsoft YaHei" w:hint="eastAsia"/>
                <w:color w:val="000000"/>
                <w:sz w:val="18"/>
                <w:szCs w:val="18"/>
              </w:rPr>
              <w:t xml:space="preserve">Voltage three-phase </w:t>
            </w:r>
          </w:p>
        </w:tc>
        <w:tc>
          <w:tcPr>
            <w:tcW w:w="6042" w:type="dxa"/>
          </w:tcPr>
          <w:p w:rsidR="004325B2" w:rsidRDefault="004325B2" w:rsidP="00C23606">
            <w:pPr>
              <w:jc w:val="center"/>
              <w:rPr>
                <w:rFonts w:ascii="Microsoft YaHei" w:eastAsia="SimSun" w:hAnsi="Microsoft YaHei"/>
                <w:bCs/>
                <w:kern w:val="2"/>
                <w:sz w:val="18"/>
                <w:szCs w:val="18"/>
                <w:lang w:val="zh-CN"/>
              </w:rPr>
            </w:pPr>
            <w:r>
              <w:rPr>
                <w:rFonts w:ascii="Microsoft YaHei" w:hAnsi="Microsoft YaHei" w:hint="eastAsia"/>
                <w:color w:val="000000"/>
                <w:sz w:val="18"/>
                <w:szCs w:val="18"/>
              </w:rPr>
              <w:t>380</w:t>
            </w:r>
            <w:r>
              <w:rPr>
                <w:rFonts w:ascii="Microsoft YaHei" w:hAnsi="Microsoft YaHei"/>
                <w:color w:val="000000"/>
                <w:sz w:val="18"/>
                <w:szCs w:val="18"/>
              </w:rPr>
              <w:t>V 50/60HZ</w:t>
            </w:r>
          </w:p>
        </w:tc>
      </w:tr>
      <w:tr w:rsidR="004325B2" w:rsidTr="00C23606">
        <w:trPr>
          <w:trHeight w:val="563"/>
        </w:trPr>
        <w:tc>
          <w:tcPr>
            <w:tcW w:w="2161" w:type="dxa"/>
          </w:tcPr>
          <w:p w:rsidR="004325B2" w:rsidRDefault="004325B2" w:rsidP="00C23606">
            <w:pPr>
              <w:jc w:val="center"/>
              <w:rPr>
                <w:rFonts w:ascii="Microsoft YaHei" w:eastAsia="SimSun" w:hAnsi="Microsoft YaHei"/>
                <w:bCs/>
                <w:kern w:val="2"/>
                <w:sz w:val="18"/>
                <w:szCs w:val="18"/>
                <w:lang w:val="zh-CN"/>
              </w:rPr>
            </w:pPr>
            <w:r>
              <w:rPr>
                <w:rFonts w:ascii="Microsoft YaHei" w:hAnsi="Microsoft YaHei" w:hint="eastAsia"/>
                <w:color w:val="000000"/>
                <w:sz w:val="18"/>
                <w:szCs w:val="18"/>
              </w:rPr>
              <w:t xml:space="preserve">Host weight </w:t>
            </w:r>
          </w:p>
        </w:tc>
        <w:tc>
          <w:tcPr>
            <w:tcW w:w="6042" w:type="dxa"/>
          </w:tcPr>
          <w:p w:rsidR="004325B2" w:rsidRDefault="004325B2" w:rsidP="00C23606">
            <w:pPr>
              <w:jc w:val="center"/>
              <w:rPr>
                <w:rFonts w:ascii="Microsoft YaHei" w:eastAsia="SimSun" w:hAnsi="Microsoft YaHei"/>
                <w:bCs/>
                <w:kern w:val="2"/>
                <w:sz w:val="18"/>
                <w:szCs w:val="18"/>
                <w:lang w:val="zh-CN"/>
              </w:rPr>
            </w:pPr>
            <w:r>
              <w:rPr>
                <w:rFonts w:ascii="Microsoft YaHei" w:hAnsi="Microsoft YaHei" w:hint="eastAsia"/>
                <w:color w:val="000000"/>
                <w:sz w:val="18"/>
                <w:szCs w:val="18"/>
              </w:rPr>
              <w:t>about1355（kg）</w:t>
            </w:r>
          </w:p>
        </w:tc>
      </w:tr>
    </w:tbl>
    <w:p w:rsidR="004325B2" w:rsidRDefault="004325B2" w:rsidP="004325B2">
      <w:pPr>
        <w:spacing w:line="220" w:lineRule="atLeast"/>
        <w:rPr>
          <w:rFonts w:ascii="Microsoft YaHei" w:hAnsi="Microsoft YaHei"/>
          <w:b/>
          <w:sz w:val="24"/>
          <w:szCs w:val="24"/>
          <w:lang w:val="ru-RU"/>
        </w:rPr>
      </w:pPr>
    </w:p>
    <w:p w:rsidR="004325B2" w:rsidRDefault="004325B2" w:rsidP="004325B2">
      <w:pPr>
        <w:spacing w:line="220" w:lineRule="atLeast"/>
        <w:rPr>
          <w:rFonts w:ascii="Microsoft YaHei" w:hAnsi="Microsoft YaHei"/>
          <w:b/>
          <w:sz w:val="24"/>
          <w:szCs w:val="24"/>
        </w:rPr>
      </w:pPr>
      <w:r>
        <w:rPr>
          <w:rFonts w:ascii="Microsoft YaHei" w:hAnsi="Microsoft YaHei" w:hint="eastAsia"/>
          <w:b/>
          <w:sz w:val="24"/>
          <w:szCs w:val="24"/>
        </w:rPr>
        <w:t>设备图片：</w:t>
      </w:r>
      <w:r>
        <w:rPr>
          <w:rFonts w:hint="eastAsia"/>
          <w:b/>
          <w:sz w:val="24"/>
          <w:szCs w:val="24"/>
        </w:rPr>
        <w:t>（</w:t>
      </w:r>
      <w:r>
        <w:rPr>
          <w:rFonts w:hint="eastAsia"/>
          <w:b/>
          <w:sz w:val="24"/>
          <w:szCs w:val="24"/>
        </w:rPr>
        <w:t xml:space="preserve">Equipment </w:t>
      </w:r>
      <w:proofErr w:type="spellStart"/>
      <w:r>
        <w:rPr>
          <w:rFonts w:hint="eastAsia"/>
          <w:b/>
          <w:sz w:val="24"/>
          <w:szCs w:val="24"/>
        </w:rPr>
        <w:t>Imag</w:t>
      </w:r>
      <w:proofErr w:type="spellEnd"/>
      <w:r>
        <w:rPr>
          <w:rFonts w:hint="eastAsia"/>
          <w:b/>
          <w:sz w:val="24"/>
          <w:szCs w:val="24"/>
        </w:rPr>
        <w:t>:</w:t>
      </w:r>
      <w:r>
        <w:rPr>
          <w:rFonts w:hint="eastAsia"/>
          <w:b/>
          <w:sz w:val="24"/>
          <w:szCs w:val="24"/>
        </w:rPr>
        <w:t>）</w:t>
      </w:r>
    </w:p>
    <w:p w:rsidR="004325B2" w:rsidRDefault="004325B2" w:rsidP="004325B2">
      <w:pPr>
        <w:spacing w:line="220" w:lineRule="atLeast"/>
        <w:rPr>
          <w:rFonts w:ascii="Microsoft YaHei" w:hAnsi="Microsoft YaHei"/>
          <w:sz w:val="18"/>
          <w:szCs w:val="18"/>
        </w:rPr>
      </w:pPr>
      <w:r>
        <w:rPr>
          <w:rFonts w:ascii="Microsoft YaHei" w:hAnsi="Microsoft YaHei"/>
          <w:noProof/>
          <w:sz w:val="18"/>
          <w:szCs w:val="18"/>
          <w:lang w:val="ru-RU" w:eastAsia="ru-RU"/>
        </w:rPr>
        <w:drawing>
          <wp:inline distT="0" distB="0" distL="0" distR="0">
            <wp:extent cx="4438650" cy="4067175"/>
            <wp:effectExtent l="0" t="0" r="0" b="9525"/>
            <wp:docPr id="6" name="Рисунок 6" descr="封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封口"/>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38650" cy="4067175"/>
                    </a:xfrm>
                    <a:prstGeom prst="rect">
                      <a:avLst/>
                    </a:prstGeom>
                    <a:noFill/>
                    <a:ln>
                      <a:noFill/>
                    </a:ln>
                  </pic:spPr>
                </pic:pic>
              </a:graphicData>
            </a:graphic>
          </wp:inline>
        </w:drawing>
      </w:r>
    </w:p>
    <w:p w:rsidR="004325B2" w:rsidRDefault="004325B2" w:rsidP="004325B2">
      <w:pPr>
        <w:spacing w:line="220" w:lineRule="atLeast"/>
        <w:rPr>
          <w:rFonts w:ascii="Microsoft YaHei" w:hAnsi="Microsoft YaHei"/>
          <w:b/>
          <w:sz w:val="28"/>
          <w:szCs w:val="28"/>
        </w:rPr>
      </w:pPr>
      <w:r>
        <w:rPr>
          <w:rFonts w:ascii="SimSun" w:hAnsi="SimSun" w:cs="SimSun" w:hint="eastAsia"/>
          <w:sz w:val="18"/>
          <w:szCs w:val="18"/>
        </w:rPr>
        <w:lastRenderedPageBreak/>
        <w:t>Pictures for reference only</w:t>
      </w:r>
    </w:p>
    <w:p w:rsidR="004325B2" w:rsidRDefault="004325B2" w:rsidP="004325B2">
      <w:pPr>
        <w:numPr>
          <w:ilvl w:val="0"/>
          <w:numId w:val="3"/>
        </w:numPr>
        <w:spacing w:line="288" w:lineRule="auto"/>
        <w:rPr>
          <w:rFonts w:ascii="Cambria Math" w:hAnsi="Cambria Math" w:cs="Cambria Math" w:hint="eastAsia"/>
          <w:b/>
          <w:bCs/>
          <w:sz w:val="28"/>
          <w:szCs w:val="28"/>
        </w:rPr>
      </w:pPr>
      <w:r>
        <w:rPr>
          <w:rFonts w:ascii="Cambria Math" w:hAnsi="Cambria Math" w:cs="Cambria Math" w:hint="eastAsia"/>
          <w:b/>
          <w:bCs/>
          <w:sz w:val="28"/>
          <w:szCs w:val="28"/>
        </w:rPr>
        <w:t>双层水浴杀菌锅：（</w:t>
      </w:r>
      <w:r>
        <w:rPr>
          <w:rFonts w:ascii="Cambria Math" w:hAnsi="Cambria Math" w:cs="Cambria Math" w:hint="eastAsia"/>
          <w:b/>
          <w:bCs/>
          <w:sz w:val="28"/>
          <w:szCs w:val="28"/>
        </w:rPr>
        <w:t>double water bath sterilization pot</w:t>
      </w:r>
      <w:r>
        <w:rPr>
          <w:rFonts w:ascii="Cambria Math" w:hAnsi="Cambria Math" w:cs="Cambria Math" w:hint="eastAsia"/>
          <w:b/>
          <w:bCs/>
          <w:sz w:val="28"/>
          <w:szCs w:val="28"/>
        </w:rPr>
        <w:t>）</w:t>
      </w:r>
    </w:p>
    <w:p w:rsidR="004325B2" w:rsidRDefault="004325B2" w:rsidP="004325B2">
      <w:pPr>
        <w:rPr>
          <w:rFonts w:ascii="Microsoft YaHei" w:hAnsi="Microsoft YaHei" w:cs="Microsoft YaHei"/>
          <w:b/>
          <w:bCs/>
          <w:sz w:val="24"/>
          <w:szCs w:val="24"/>
        </w:rPr>
      </w:pPr>
      <w:r>
        <w:rPr>
          <w:rFonts w:ascii="Microsoft YaHei" w:hAnsi="Microsoft YaHei" w:cs="Microsoft YaHei" w:hint="eastAsia"/>
          <w:b/>
          <w:bCs/>
          <w:sz w:val="24"/>
          <w:szCs w:val="24"/>
        </w:rPr>
        <w:t>设备简介：（Equipment introduction:）</w:t>
      </w:r>
    </w:p>
    <w:p w:rsidR="004325B2" w:rsidRDefault="004325B2" w:rsidP="004325B2">
      <w:pPr>
        <w:rPr>
          <w:rFonts w:ascii="Microsoft YaHei" w:hAnsi="Microsoft YaHei" w:cs="Microsoft YaHei"/>
          <w:sz w:val="21"/>
          <w:szCs w:val="21"/>
        </w:rPr>
      </w:pPr>
      <w:r>
        <w:rPr>
          <w:rFonts w:ascii="Microsoft YaHei" w:hAnsi="Microsoft YaHei" w:cs="Microsoft YaHei" w:hint="eastAsia"/>
          <w:sz w:val="21"/>
          <w:szCs w:val="21"/>
        </w:rPr>
        <w:t>双层水浴式杀菌锅在工作前可预先把上罐加温到所需温度，把上罐热水迅速放入到下罐内，并根据水泵的流量，蒸汽的流向设置了热水分流器，通过大水泵和大口径管道快速把锅内水经过喷淋装置四面循环一，达到杀菌时无死角，并且可避免食品周围产生过热现象，使食品快速，准确地进行灭菌。特点：高效节能 。双层水浴从材质上分碳刚和304不锈钢两种；从控制方式上分手动、半自动、全自动三种。</w:t>
      </w:r>
    </w:p>
    <w:p w:rsidR="004325B2" w:rsidRDefault="004325B2" w:rsidP="004325B2">
      <w:pPr>
        <w:rPr>
          <w:rFonts w:ascii="Microsoft YaHei" w:hAnsi="Microsoft YaHei" w:cs="Microsoft YaHei"/>
          <w:sz w:val="21"/>
          <w:szCs w:val="21"/>
        </w:rPr>
      </w:pPr>
      <w:r>
        <w:rPr>
          <w:rFonts w:ascii="Microsoft YaHei" w:hAnsi="Microsoft YaHei" w:cs="Microsoft YaHei" w:hint="eastAsia"/>
          <w:sz w:val="21"/>
          <w:szCs w:val="21"/>
        </w:rPr>
        <w:t xml:space="preserve">The double bath type sterilization pot before work can be put on the tank is heated to the required temperature, the hot water tank quickly put to the tank, and according to the flow of water pumps, steam flow to set up hot water pump through the shunt, and large diameter pipe quickly to the pot of water after spraying device surrounded by a circular, reach sterilization is not dead, and can avoid overheating around food, the food quickly and accurately for sterilization. </w:t>
      </w:r>
      <w:proofErr w:type="gramStart"/>
      <w:r>
        <w:rPr>
          <w:rFonts w:ascii="Microsoft YaHei" w:hAnsi="Microsoft YaHei" w:cs="Microsoft YaHei" w:hint="eastAsia"/>
          <w:sz w:val="21"/>
          <w:szCs w:val="21"/>
        </w:rPr>
        <w:t>Features: high efficiency and energy saving.</w:t>
      </w:r>
      <w:proofErr w:type="gramEnd"/>
      <w:r>
        <w:rPr>
          <w:rFonts w:ascii="Microsoft YaHei" w:hAnsi="Microsoft YaHei" w:cs="Microsoft YaHei" w:hint="eastAsia"/>
          <w:sz w:val="21"/>
          <w:szCs w:val="21"/>
        </w:rPr>
        <w:t xml:space="preserve"> </w:t>
      </w:r>
      <w:proofErr w:type="gramStart"/>
      <w:r>
        <w:rPr>
          <w:rFonts w:ascii="Microsoft YaHei" w:hAnsi="Microsoft YaHei" w:cs="Microsoft YaHei" w:hint="eastAsia"/>
          <w:sz w:val="21"/>
          <w:szCs w:val="21"/>
        </w:rPr>
        <w:t>The double bath from the material on carbon steel and 304 stainless steel two; from the control mode manual, semi-automatic and fully automatic three.</w:t>
      </w:r>
      <w:proofErr w:type="gramEnd"/>
    </w:p>
    <w:p w:rsidR="004325B2" w:rsidRDefault="004325B2" w:rsidP="004325B2">
      <w:pPr>
        <w:rPr>
          <w:rFonts w:ascii="Microsoft YaHei" w:hAnsi="Microsoft YaHei" w:cs="Microsoft YaHei"/>
          <w:sz w:val="21"/>
          <w:szCs w:val="21"/>
        </w:rPr>
      </w:pPr>
      <w:r>
        <w:rPr>
          <w:rFonts w:ascii="Microsoft YaHei" w:hAnsi="Microsoft YaHei" w:cs="Microsoft YaHei" w:hint="eastAsia"/>
          <w:sz w:val="21"/>
          <w:szCs w:val="21"/>
        </w:rPr>
        <w:t>适合的产品：肉质品，软包装，马口铁等日产量较大，加工较多肉食品种的客户</w:t>
      </w:r>
    </w:p>
    <w:p w:rsidR="004325B2" w:rsidRDefault="004325B2" w:rsidP="004325B2">
      <w:pPr>
        <w:rPr>
          <w:rFonts w:ascii="Microsoft YaHei" w:hAnsi="Microsoft YaHei" w:cs="Microsoft YaHei"/>
          <w:sz w:val="21"/>
          <w:szCs w:val="21"/>
        </w:rPr>
      </w:pPr>
      <w:r>
        <w:rPr>
          <w:rFonts w:ascii="Microsoft YaHei" w:hAnsi="Microsoft YaHei" w:cs="Microsoft YaHei" w:hint="eastAsia"/>
          <w:sz w:val="21"/>
          <w:szCs w:val="21"/>
        </w:rPr>
        <w:t>Suitable products: meat products, packaging, tinplate, Nissan large amount of processing more carnivorous varieties of customers </w:t>
      </w:r>
    </w:p>
    <w:p w:rsidR="004325B2" w:rsidRDefault="004325B2" w:rsidP="004325B2">
      <w:pPr>
        <w:pStyle w:val="a7"/>
        <w:widowControl/>
        <w:spacing w:before="0" w:beforeAutospacing="0" w:after="0" w:afterAutospacing="0" w:line="23" w:lineRule="atLeast"/>
        <w:rPr>
          <w:rStyle w:val="a8"/>
          <w:rFonts w:ascii="Microsoft YaHei" w:eastAsia="Microsoft YaHei" w:hAnsi="Microsoft YaHei" w:cs="Microsoft YaHei"/>
          <w:color w:val="333333"/>
          <w:szCs w:val="24"/>
        </w:rPr>
      </w:pPr>
    </w:p>
    <w:p w:rsidR="004325B2" w:rsidRDefault="004325B2" w:rsidP="004325B2">
      <w:pPr>
        <w:pStyle w:val="a7"/>
        <w:widowControl/>
        <w:spacing w:before="0" w:beforeAutospacing="0" w:after="0" w:afterAutospacing="0" w:line="23" w:lineRule="atLeast"/>
        <w:rPr>
          <w:rStyle w:val="a8"/>
          <w:rFonts w:ascii="Microsoft YaHei" w:eastAsia="Microsoft YaHei" w:hAnsi="Microsoft YaHei" w:cs="Microsoft YaHei"/>
          <w:color w:val="333333"/>
          <w:szCs w:val="24"/>
        </w:rPr>
      </w:pPr>
      <w:r>
        <w:rPr>
          <w:rStyle w:val="a8"/>
          <w:rFonts w:ascii="Microsoft YaHei" w:eastAsia="Microsoft YaHei" w:hAnsi="Microsoft YaHei" w:cs="Microsoft YaHei" w:hint="eastAsia"/>
          <w:color w:val="333333"/>
          <w:szCs w:val="24"/>
        </w:rPr>
        <w:t>技术参数：</w:t>
      </w:r>
      <w:r>
        <w:rPr>
          <w:rFonts w:hint="eastAsia"/>
          <w:b/>
          <w:szCs w:val="24"/>
        </w:rPr>
        <w:t>（</w:t>
      </w:r>
      <w:r>
        <w:rPr>
          <w:rFonts w:hint="eastAsia"/>
          <w:b/>
          <w:szCs w:val="24"/>
        </w:rPr>
        <w:t>Technical parameters:</w:t>
      </w:r>
      <w:r>
        <w:rPr>
          <w:rFonts w:hint="eastAsia"/>
          <w:b/>
          <w:szCs w:val="24"/>
        </w:rPr>
        <w:t>）</w:t>
      </w:r>
    </w:p>
    <w:p w:rsidR="004325B2" w:rsidRDefault="004325B2" w:rsidP="004325B2">
      <w:pPr>
        <w:pStyle w:val="a7"/>
        <w:widowControl/>
        <w:spacing w:before="0" w:beforeAutospacing="0" w:after="0" w:afterAutospacing="0" w:line="23" w:lineRule="atLeast"/>
        <w:rPr>
          <w:rStyle w:val="a8"/>
          <w:rFonts w:ascii="Microsoft YaHei" w:eastAsia="Microsoft YaHei" w:hAnsi="Microsoft YaHei" w:cs="Microsoft YaHei"/>
          <w:color w:val="333333"/>
          <w:szCs w:val="24"/>
        </w:rPr>
      </w:pPr>
    </w:p>
    <w:tbl>
      <w:tblPr>
        <w:tblW w:w="7839"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left w:w="0" w:type="dxa"/>
          <w:right w:w="0" w:type="dxa"/>
        </w:tblCellMar>
        <w:tblLook w:val="04A0" w:firstRow="1" w:lastRow="0" w:firstColumn="1" w:lastColumn="0" w:noHBand="0" w:noVBand="1"/>
      </w:tblPr>
      <w:tblGrid>
        <w:gridCol w:w="724"/>
        <w:gridCol w:w="2525"/>
        <w:gridCol w:w="4590"/>
      </w:tblGrid>
      <w:tr w:rsidR="004325B2" w:rsidTr="00C23606">
        <w:tc>
          <w:tcPr>
            <w:tcW w:w="3249"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4325B2" w:rsidRDefault="004325B2" w:rsidP="00C23606">
            <w:pPr>
              <w:jc w:val="center"/>
              <w:rPr>
                <w:rFonts w:ascii="Microsoft YaHei" w:hAnsi="Microsoft YaHei" w:cs="Microsoft YaHei"/>
                <w:b/>
                <w:bCs/>
                <w:sz w:val="24"/>
                <w:szCs w:val="24"/>
              </w:rPr>
            </w:pPr>
            <w:r>
              <w:rPr>
                <w:rFonts w:ascii="Microsoft YaHei" w:hAnsi="Microsoft YaHei" w:cs="Times New Roman" w:hint="eastAsia"/>
                <w:b/>
                <w:sz w:val="24"/>
                <w:szCs w:val="24"/>
              </w:rPr>
              <w:t>Model</w:t>
            </w:r>
          </w:p>
        </w:tc>
        <w:tc>
          <w:tcPr>
            <w:tcW w:w="4590" w:type="dxa"/>
            <w:tcBorders>
              <w:top w:val="single" w:sz="8" w:space="0" w:color="auto"/>
              <w:left w:val="nil"/>
              <w:bottom w:val="single" w:sz="8" w:space="0" w:color="auto"/>
              <w:right w:val="single" w:sz="8" w:space="0" w:color="auto"/>
            </w:tcBorders>
            <w:shd w:val="clear" w:color="auto" w:fill="auto"/>
            <w:vAlign w:val="center"/>
          </w:tcPr>
          <w:p w:rsidR="004325B2" w:rsidRDefault="004325B2" w:rsidP="00C23606">
            <w:pPr>
              <w:jc w:val="center"/>
              <w:rPr>
                <w:rFonts w:ascii="Microsoft YaHei" w:hAnsi="Microsoft YaHei" w:cs="Microsoft YaHei"/>
                <w:b/>
                <w:bCs/>
                <w:sz w:val="24"/>
                <w:szCs w:val="24"/>
              </w:rPr>
            </w:pPr>
            <w:r>
              <w:rPr>
                <w:rFonts w:ascii="Microsoft YaHei" w:hAnsi="Microsoft YaHei" w:cs="Microsoft YaHei" w:hint="eastAsia"/>
                <w:b/>
                <w:bCs/>
                <w:sz w:val="24"/>
                <w:szCs w:val="24"/>
              </w:rPr>
              <w:t>900型</w:t>
            </w:r>
          </w:p>
        </w:tc>
      </w:tr>
      <w:tr w:rsidR="004325B2" w:rsidTr="00C23606">
        <w:tc>
          <w:tcPr>
            <w:tcW w:w="3249" w:type="dxa"/>
            <w:gridSpan w:val="2"/>
            <w:tcBorders>
              <w:top w:val="nil"/>
              <w:left w:val="single" w:sz="8" w:space="0" w:color="auto"/>
              <w:bottom w:val="single" w:sz="8" w:space="0" w:color="auto"/>
              <w:right w:val="single" w:sz="8" w:space="0" w:color="auto"/>
            </w:tcBorders>
            <w:shd w:val="clear" w:color="auto" w:fill="auto"/>
            <w:vAlign w:val="center"/>
          </w:tcPr>
          <w:p w:rsidR="004325B2" w:rsidRDefault="004325B2" w:rsidP="00C23606">
            <w:pPr>
              <w:jc w:val="center"/>
              <w:rPr>
                <w:rFonts w:ascii="Microsoft YaHei" w:hAnsi="Microsoft YaHei" w:cs="Microsoft YaHei"/>
                <w:sz w:val="18"/>
                <w:szCs w:val="18"/>
              </w:rPr>
            </w:pPr>
            <w:r>
              <w:rPr>
                <w:rFonts w:ascii="Microsoft YaHei" w:hAnsi="Microsoft YaHei" w:cs="Microsoft YaHei" w:hint="eastAsia"/>
                <w:sz w:val="18"/>
                <w:szCs w:val="18"/>
              </w:rPr>
              <w:t xml:space="preserve">Straight tube length </w:t>
            </w:r>
          </w:p>
        </w:tc>
        <w:tc>
          <w:tcPr>
            <w:tcW w:w="4590" w:type="dxa"/>
            <w:tcBorders>
              <w:top w:val="nil"/>
              <w:left w:val="nil"/>
              <w:bottom w:val="single" w:sz="8" w:space="0" w:color="auto"/>
              <w:right w:val="single" w:sz="8" w:space="0" w:color="auto"/>
            </w:tcBorders>
            <w:shd w:val="clear" w:color="auto" w:fill="auto"/>
            <w:vAlign w:val="center"/>
          </w:tcPr>
          <w:p w:rsidR="004325B2" w:rsidRDefault="004325B2" w:rsidP="00C23606">
            <w:pPr>
              <w:jc w:val="center"/>
              <w:rPr>
                <w:rFonts w:ascii="Microsoft YaHei" w:hAnsi="Microsoft YaHei" w:cs="Microsoft YaHei"/>
                <w:sz w:val="18"/>
                <w:szCs w:val="18"/>
              </w:rPr>
            </w:pPr>
            <w:r>
              <w:rPr>
                <w:rFonts w:ascii="Microsoft YaHei" w:hAnsi="Microsoft YaHei" w:cs="Microsoft YaHei" w:hint="eastAsia"/>
                <w:sz w:val="18"/>
                <w:szCs w:val="18"/>
              </w:rPr>
              <w:t>1800 （mm）</w:t>
            </w:r>
          </w:p>
        </w:tc>
      </w:tr>
      <w:tr w:rsidR="004325B2" w:rsidTr="00C23606">
        <w:tc>
          <w:tcPr>
            <w:tcW w:w="3249" w:type="dxa"/>
            <w:gridSpan w:val="2"/>
            <w:tcBorders>
              <w:top w:val="nil"/>
              <w:left w:val="single" w:sz="8" w:space="0" w:color="auto"/>
              <w:bottom w:val="single" w:sz="8" w:space="0" w:color="auto"/>
              <w:right w:val="single" w:sz="8" w:space="0" w:color="auto"/>
            </w:tcBorders>
            <w:shd w:val="clear" w:color="auto" w:fill="auto"/>
            <w:vAlign w:val="center"/>
          </w:tcPr>
          <w:p w:rsidR="004325B2" w:rsidRDefault="004325B2" w:rsidP="00C23606">
            <w:pPr>
              <w:jc w:val="center"/>
              <w:rPr>
                <w:rFonts w:ascii="Microsoft YaHei" w:hAnsi="Microsoft YaHei" w:cs="Microsoft YaHei"/>
                <w:sz w:val="18"/>
                <w:szCs w:val="18"/>
              </w:rPr>
            </w:pPr>
            <w:r>
              <w:rPr>
                <w:rFonts w:ascii="Microsoft YaHei" w:hAnsi="Microsoft YaHei" w:cs="Microsoft YaHei" w:hint="eastAsia"/>
                <w:sz w:val="18"/>
                <w:szCs w:val="18"/>
              </w:rPr>
              <w:t>Effective volume</w:t>
            </w:r>
          </w:p>
        </w:tc>
        <w:tc>
          <w:tcPr>
            <w:tcW w:w="4590" w:type="dxa"/>
            <w:tcBorders>
              <w:top w:val="nil"/>
              <w:left w:val="nil"/>
              <w:bottom w:val="single" w:sz="8" w:space="0" w:color="auto"/>
              <w:right w:val="single" w:sz="8" w:space="0" w:color="auto"/>
            </w:tcBorders>
            <w:shd w:val="clear" w:color="auto" w:fill="auto"/>
            <w:vAlign w:val="center"/>
          </w:tcPr>
          <w:p w:rsidR="004325B2" w:rsidRDefault="004325B2" w:rsidP="00C23606">
            <w:pPr>
              <w:jc w:val="center"/>
              <w:rPr>
                <w:rFonts w:ascii="Microsoft YaHei" w:hAnsi="Microsoft YaHei" w:cs="Microsoft YaHei"/>
                <w:sz w:val="18"/>
                <w:szCs w:val="18"/>
              </w:rPr>
            </w:pPr>
            <w:r>
              <w:rPr>
                <w:rFonts w:ascii="Microsoft YaHei" w:hAnsi="Microsoft YaHei" w:cs="Microsoft YaHei" w:hint="eastAsia"/>
                <w:sz w:val="18"/>
                <w:szCs w:val="18"/>
              </w:rPr>
              <w:t>1.14（m3）</w:t>
            </w:r>
          </w:p>
        </w:tc>
      </w:tr>
      <w:tr w:rsidR="004325B2" w:rsidTr="00C23606">
        <w:tc>
          <w:tcPr>
            <w:tcW w:w="3249" w:type="dxa"/>
            <w:gridSpan w:val="2"/>
            <w:tcBorders>
              <w:top w:val="nil"/>
              <w:left w:val="single" w:sz="8" w:space="0" w:color="auto"/>
              <w:bottom w:val="single" w:sz="8" w:space="0" w:color="auto"/>
              <w:right w:val="single" w:sz="8" w:space="0" w:color="auto"/>
            </w:tcBorders>
            <w:shd w:val="clear" w:color="auto" w:fill="auto"/>
            <w:vAlign w:val="center"/>
          </w:tcPr>
          <w:p w:rsidR="004325B2" w:rsidRDefault="004325B2" w:rsidP="00C23606">
            <w:pPr>
              <w:jc w:val="center"/>
              <w:rPr>
                <w:rFonts w:ascii="Microsoft YaHei" w:hAnsi="Microsoft YaHei" w:cs="Microsoft YaHei"/>
                <w:sz w:val="18"/>
                <w:szCs w:val="18"/>
              </w:rPr>
            </w:pPr>
            <w:r>
              <w:rPr>
                <w:rFonts w:ascii="Microsoft YaHei" w:hAnsi="Microsoft YaHei" w:cs="Microsoft YaHei" w:hint="eastAsia"/>
                <w:sz w:val="18"/>
                <w:szCs w:val="18"/>
              </w:rPr>
              <w:t>Total volume</w:t>
            </w:r>
          </w:p>
        </w:tc>
        <w:tc>
          <w:tcPr>
            <w:tcW w:w="4590" w:type="dxa"/>
            <w:tcBorders>
              <w:top w:val="nil"/>
              <w:left w:val="nil"/>
              <w:bottom w:val="single" w:sz="8" w:space="0" w:color="auto"/>
              <w:right w:val="single" w:sz="8" w:space="0" w:color="auto"/>
            </w:tcBorders>
            <w:shd w:val="clear" w:color="auto" w:fill="auto"/>
            <w:vAlign w:val="center"/>
          </w:tcPr>
          <w:p w:rsidR="004325B2" w:rsidRDefault="004325B2" w:rsidP="00C23606">
            <w:pPr>
              <w:jc w:val="center"/>
              <w:rPr>
                <w:rFonts w:ascii="Microsoft YaHei" w:hAnsi="Microsoft YaHei" w:cs="Microsoft YaHei"/>
                <w:sz w:val="18"/>
                <w:szCs w:val="18"/>
              </w:rPr>
            </w:pPr>
            <w:r>
              <w:rPr>
                <w:rFonts w:ascii="Microsoft YaHei" w:hAnsi="Microsoft YaHei" w:cs="Microsoft YaHei" w:hint="eastAsia"/>
                <w:sz w:val="18"/>
                <w:szCs w:val="18"/>
              </w:rPr>
              <w:t>1.37（m3）</w:t>
            </w:r>
          </w:p>
        </w:tc>
      </w:tr>
      <w:tr w:rsidR="004325B2" w:rsidTr="001B7A9C">
        <w:tc>
          <w:tcPr>
            <w:tcW w:w="3249" w:type="dxa"/>
            <w:gridSpan w:val="2"/>
            <w:tcBorders>
              <w:top w:val="nil"/>
              <w:left w:val="single" w:sz="8" w:space="0" w:color="auto"/>
              <w:bottom w:val="single" w:sz="8" w:space="0" w:color="auto"/>
              <w:right w:val="single" w:sz="8" w:space="0" w:color="auto"/>
            </w:tcBorders>
            <w:shd w:val="clear" w:color="auto" w:fill="auto"/>
            <w:vAlign w:val="center"/>
          </w:tcPr>
          <w:p w:rsidR="004325B2" w:rsidRDefault="004325B2" w:rsidP="00C23606">
            <w:pPr>
              <w:jc w:val="center"/>
              <w:rPr>
                <w:rFonts w:ascii="Microsoft YaHei" w:hAnsi="Microsoft YaHei" w:cs="Microsoft YaHei"/>
                <w:sz w:val="18"/>
                <w:szCs w:val="18"/>
              </w:rPr>
            </w:pPr>
            <w:r>
              <w:rPr>
                <w:rFonts w:ascii="Microsoft YaHei" w:hAnsi="Microsoft YaHei" w:cs="Microsoft YaHei" w:hint="eastAsia"/>
                <w:sz w:val="18"/>
                <w:szCs w:val="18"/>
              </w:rPr>
              <w:t>Design pressure</w:t>
            </w:r>
          </w:p>
        </w:tc>
        <w:tc>
          <w:tcPr>
            <w:tcW w:w="4590" w:type="dxa"/>
            <w:tcBorders>
              <w:top w:val="nil"/>
              <w:left w:val="nil"/>
              <w:bottom w:val="single" w:sz="8" w:space="0" w:color="auto"/>
              <w:right w:val="single" w:sz="8" w:space="0" w:color="auto"/>
            </w:tcBorders>
            <w:shd w:val="clear" w:color="auto" w:fill="auto"/>
            <w:vAlign w:val="center"/>
          </w:tcPr>
          <w:p w:rsidR="004325B2" w:rsidRDefault="004325B2" w:rsidP="00C23606">
            <w:pPr>
              <w:jc w:val="center"/>
              <w:rPr>
                <w:rFonts w:ascii="Microsoft YaHei" w:hAnsi="Microsoft YaHei" w:cs="Microsoft YaHei"/>
                <w:sz w:val="18"/>
                <w:szCs w:val="18"/>
              </w:rPr>
            </w:pPr>
            <w:r>
              <w:rPr>
                <w:rFonts w:ascii="Microsoft YaHei" w:hAnsi="Microsoft YaHei" w:cs="Microsoft YaHei" w:hint="eastAsia"/>
                <w:sz w:val="18"/>
                <w:szCs w:val="18"/>
              </w:rPr>
              <w:t>0.35（</w:t>
            </w:r>
            <w:proofErr w:type="spellStart"/>
            <w:r>
              <w:rPr>
                <w:rFonts w:ascii="Microsoft YaHei" w:hAnsi="Microsoft YaHei" w:cs="Microsoft YaHei" w:hint="eastAsia"/>
                <w:sz w:val="18"/>
                <w:szCs w:val="18"/>
              </w:rPr>
              <w:t>MPa</w:t>
            </w:r>
            <w:proofErr w:type="spellEnd"/>
            <w:r>
              <w:rPr>
                <w:rFonts w:ascii="Microsoft YaHei" w:hAnsi="Microsoft YaHei" w:cs="Microsoft YaHei" w:hint="eastAsia"/>
                <w:sz w:val="18"/>
                <w:szCs w:val="18"/>
              </w:rPr>
              <w:t>）</w:t>
            </w:r>
          </w:p>
        </w:tc>
      </w:tr>
      <w:tr w:rsidR="004325B2" w:rsidTr="001B7A9C">
        <w:tc>
          <w:tcPr>
            <w:tcW w:w="3249" w:type="dxa"/>
            <w:gridSpan w:val="2"/>
            <w:tcBorders>
              <w:top w:val="single" w:sz="8" w:space="0" w:color="auto"/>
              <w:left w:val="single" w:sz="8" w:space="0" w:color="auto"/>
              <w:bottom w:val="single" w:sz="4" w:space="0" w:color="auto"/>
              <w:right w:val="single" w:sz="8" w:space="0" w:color="auto"/>
            </w:tcBorders>
            <w:shd w:val="clear" w:color="auto" w:fill="auto"/>
            <w:vAlign w:val="center"/>
          </w:tcPr>
          <w:p w:rsidR="004325B2" w:rsidRDefault="004325B2" w:rsidP="00C23606">
            <w:pPr>
              <w:jc w:val="center"/>
              <w:rPr>
                <w:rFonts w:ascii="Microsoft YaHei" w:hAnsi="Microsoft YaHei" w:cs="Microsoft YaHei"/>
                <w:sz w:val="18"/>
                <w:szCs w:val="18"/>
              </w:rPr>
            </w:pPr>
            <w:r>
              <w:rPr>
                <w:rFonts w:ascii="Microsoft YaHei" w:hAnsi="Microsoft YaHei" w:cs="Microsoft YaHei" w:hint="eastAsia"/>
                <w:sz w:val="18"/>
                <w:szCs w:val="18"/>
              </w:rPr>
              <w:t>Design temperature</w:t>
            </w:r>
          </w:p>
        </w:tc>
        <w:tc>
          <w:tcPr>
            <w:tcW w:w="4590" w:type="dxa"/>
            <w:tcBorders>
              <w:top w:val="single" w:sz="8" w:space="0" w:color="auto"/>
              <w:left w:val="nil"/>
              <w:bottom w:val="single" w:sz="4" w:space="0" w:color="auto"/>
              <w:right w:val="single" w:sz="8" w:space="0" w:color="auto"/>
            </w:tcBorders>
            <w:shd w:val="clear" w:color="auto" w:fill="auto"/>
            <w:vAlign w:val="center"/>
          </w:tcPr>
          <w:p w:rsidR="004325B2" w:rsidRDefault="004325B2" w:rsidP="00C23606">
            <w:pPr>
              <w:jc w:val="center"/>
              <w:rPr>
                <w:rFonts w:ascii="Microsoft YaHei" w:hAnsi="Microsoft YaHei" w:cs="Microsoft YaHei"/>
                <w:sz w:val="18"/>
                <w:szCs w:val="18"/>
              </w:rPr>
            </w:pPr>
            <w:r>
              <w:rPr>
                <w:rFonts w:ascii="Microsoft YaHei" w:hAnsi="Microsoft YaHei" w:cs="Microsoft YaHei" w:hint="eastAsia"/>
                <w:sz w:val="18"/>
                <w:szCs w:val="18"/>
              </w:rPr>
              <w:t>147（℃）</w:t>
            </w:r>
          </w:p>
        </w:tc>
      </w:tr>
      <w:tr w:rsidR="004325B2" w:rsidTr="001B7A9C">
        <w:tc>
          <w:tcPr>
            <w:tcW w:w="724" w:type="dxa"/>
            <w:vMerge w:val="restart"/>
            <w:tcBorders>
              <w:top w:val="single" w:sz="4" w:space="0" w:color="auto"/>
              <w:left w:val="single" w:sz="8" w:space="0" w:color="auto"/>
              <w:bottom w:val="single" w:sz="8" w:space="0" w:color="auto"/>
              <w:right w:val="single" w:sz="8" w:space="0" w:color="auto"/>
            </w:tcBorders>
            <w:shd w:val="clear" w:color="auto" w:fill="auto"/>
            <w:vAlign w:val="center"/>
          </w:tcPr>
          <w:p w:rsidR="004325B2" w:rsidRDefault="004325B2" w:rsidP="00C23606">
            <w:pPr>
              <w:jc w:val="center"/>
              <w:rPr>
                <w:rFonts w:ascii="Microsoft YaHei" w:hAnsi="Microsoft YaHei" w:cs="Microsoft YaHei"/>
                <w:sz w:val="18"/>
                <w:szCs w:val="18"/>
              </w:rPr>
            </w:pPr>
            <w:r>
              <w:rPr>
                <w:rFonts w:ascii="Microsoft YaHei" w:hAnsi="Microsoft YaHei" w:cs="Microsoft YaHei" w:hint="eastAsia"/>
                <w:sz w:val="18"/>
                <w:szCs w:val="18"/>
              </w:rPr>
              <w:t>处理量</w:t>
            </w:r>
          </w:p>
        </w:tc>
        <w:tc>
          <w:tcPr>
            <w:tcW w:w="2525" w:type="dxa"/>
            <w:tcBorders>
              <w:top w:val="single" w:sz="4" w:space="0" w:color="auto"/>
              <w:left w:val="nil"/>
              <w:bottom w:val="single" w:sz="8" w:space="0" w:color="auto"/>
              <w:right w:val="single" w:sz="8" w:space="0" w:color="auto"/>
            </w:tcBorders>
            <w:shd w:val="clear" w:color="auto" w:fill="auto"/>
            <w:vAlign w:val="center"/>
          </w:tcPr>
          <w:p w:rsidR="004325B2" w:rsidRDefault="004325B2" w:rsidP="00C23606">
            <w:pPr>
              <w:jc w:val="center"/>
              <w:rPr>
                <w:rFonts w:ascii="Microsoft YaHei" w:hAnsi="Microsoft YaHei" w:cs="Microsoft YaHei"/>
                <w:sz w:val="18"/>
                <w:szCs w:val="18"/>
              </w:rPr>
            </w:pPr>
            <w:r>
              <w:rPr>
                <w:rFonts w:ascii="Microsoft YaHei" w:hAnsi="Microsoft YaHei" w:cs="Microsoft YaHei" w:hint="eastAsia"/>
                <w:sz w:val="18"/>
                <w:szCs w:val="18"/>
              </w:rPr>
              <w:t>in bags</w:t>
            </w:r>
          </w:p>
        </w:tc>
        <w:tc>
          <w:tcPr>
            <w:tcW w:w="4590" w:type="dxa"/>
            <w:tcBorders>
              <w:top w:val="single" w:sz="4" w:space="0" w:color="auto"/>
              <w:left w:val="nil"/>
              <w:bottom w:val="single" w:sz="8" w:space="0" w:color="auto"/>
              <w:right w:val="single" w:sz="8" w:space="0" w:color="auto"/>
            </w:tcBorders>
            <w:shd w:val="clear" w:color="auto" w:fill="auto"/>
            <w:vAlign w:val="center"/>
          </w:tcPr>
          <w:p w:rsidR="004325B2" w:rsidRDefault="004325B2" w:rsidP="00C23606">
            <w:pPr>
              <w:jc w:val="center"/>
              <w:rPr>
                <w:rFonts w:ascii="Microsoft YaHei" w:hAnsi="Microsoft YaHei" w:cs="Microsoft YaHei"/>
                <w:sz w:val="18"/>
                <w:szCs w:val="18"/>
              </w:rPr>
            </w:pPr>
            <w:r>
              <w:rPr>
                <w:rFonts w:ascii="Microsoft YaHei" w:hAnsi="Microsoft YaHei" w:cs="Microsoft YaHei" w:hint="eastAsia"/>
                <w:sz w:val="18"/>
                <w:szCs w:val="18"/>
              </w:rPr>
              <w:t>320（kg）</w:t>
            </w:r>
          </w:p>
        </w:tc>
      </w:tr>
      <w:tr w:rsidR="004325B2" w:rsidTr="001B7A9C">
        <w:tc>
          <w:tcPr>
            <w:tcW w:w="724" w:type="dxa"/>
            <w:vMerge/>
            <w:tcBorders>
              <w:top w:val="single" w:sz="8" w:space="0" w:color="auto"/>
              <w:left w:val="single" w:sz="8" w:space="0" w:color="auto"/>
              <w:bottom w:val="single" w:sz="4" w:space="0" w:color="auto"/>
              <w:right w:val="single" w:sz="8" w:space="0" w:color="auto"/>
            </w:tcBorders>
            <w:shd w:val="clear" w:color="auto" w:fill="auto"/>
            <w:vAlign w:val="center"/>
          </w:tcPr>
          <w:p w:rsidR="004325B2" w:rsidRDefault="004325B2" w:rsidP="00C23606">
            <w:pPr>
              <w:jc w:val="center"/>
              <w:rPr>
                <w:rFonts w:ascii="Microsoft YaHei" w:hAnsi="Microsoft YaHei" w:cs="Microsoft YaHei"/>
                <w:sz w:val="18"/>
                <w:szCs w:val="18"/>
              </w:rPr>
            </w:pPr>
          </w:p>
        </w:tc>
        <w:tc>
          <w:tcPr>
            <w:tcW w:w="2525" w:type="dxa"/>
            <w:tcBorders>
              <w:top w:val="single" w:sz="8" w:space="0" w:color="auto"/>
              <w:left w:val="nil"/>
              <w:bottom w:val="single" w:sz="4" w:space="0" w:color="auto"/>
              <w:right w:val="single" w:sz="8" w:space="0" w:color="auto"/>
            </w:tcBorders>
            <w:shd w:val="clear" w:color="auto" w:fill="auto"/>
            <w:vAlign w:val="center"/>
          </w:tcPr>
          <w:p w:rsidR="004325B2" w:rsidRDefault="004325B2" w:rsidP="00C23606">
            <w:pPr>
              <w:jc w:val="center"/>
              <w:rPr>
                <w:rFonts w:ascii="Microsoft YaHei" w:hAnsi="Microsoft YaHei" w:cs="Microsoft YaHei"/>
                <w:sz w:val="18"/>
                <w:szCs w:val="18"/>
              </w:rPr>
            </w:pPr>
            <w:r>
              <w:rPr>
                <w:rFonts w:ascii="Microsoft YaHei" w:hAnsi="Microsoft YaHei" w:cs="Microsoft YaHei" w:hint="eastAsia"/>
                <w:sz w:val="18"/>
                <w:szCs w:val="18"/>
              </w:rPr>
              <w:t>Filling (listen)</w:t>
            </w:r>
          </w:p>
        </w:tc>
        <w:tc>
          <w:tcPr>
            <w:tcW w:w="4590" w:type="dxa"/>
            <w:tcBorders>
              <w:top w:val="single" w:sz="8" w:space="0" w:color="auto"/>
              <w:left w:val="nil"/>
              <w:bottom w:val="single" w:sz="4" w:space="0" w:color="auto"/>
              <w:right w:val="single" w:sz="8" w:space="0" w:color="auto"/>
            </w:tcBorders>
            <w:shd w:val="clear" w:color="auto" w:fill="auto"/>
            <w:vAlign w:val="center"/>
          </w:tcPr>
          <w:p w:rsidR="004325B2" w:rsidRDefault="004325B2" w:rsidP="00C23606">
            <w:pPr>
              <w:jc w:val="center"/>
              <w:rPr>
                <w:rFonts w:ascii="Microsoft YaHei" w:hAnsi="Microsoft YaHei" w:cs="Microsoft YaHei"/>
                <w:sz w:val="18"/>
                <w:szCs w:val="18"/>
              </w:rPr>
            </w:pPr>
            <w:r>
              <w:rPr>
                <w:rFonts w:ascii="Microsoft YaHei" w:hAnsi="Microsoft YaHei" w:cs="Microsoft YaHei" w:hint="eastAsia"/>
                <w:sz w:val="18"/>
                <w:szCs w:val="18"/>
              </w:rPr>
              <w:t>1215</w:t>
            </w:r>
          </w:p>
        </w:tc>
      </w:tr>
    </w:tbl>
    <w:p w:rsidR="004325B2" w:rsidRDefault="004325B2" w:rsidP="004325B2">
      <w:pPr>
        <w:pStyle w:val="a7"/>
        <w:widowControl/>
        <w:spacing w:before="0" w:beforeAutospacing="0" w:after="0" w:afterAutospacing="0" w:line="23" w:lineRule="atLeast"/>
        <w:rPr>
          <w:rFonts w:ascii="Hiragino Sans GB" w:eastAsia="Hiragino Sans GB" w:hAnsi="Hiragino Sans GB" w:cs="Hiragino Sans GB"/>
          <w:color w:val="333333"/>
          <w:sz w:val="18"/>
          <w:szCs w:val="18"/>
        </w:rPr>
      </w:pPr>
      <w:r>
        <w:rPr>
          <w:rFonts w:ascii="Hiragino Sans GB" w:eastAsia="Hiragino Sans GB" w:hAnsi="Hiragino Sans GB" w:cs="Hiragino Sans GB"/>
          <w:color w:val="333333"/>
          <w:sz w:val="18"/>
          <w:szCs w:val="18"/>
        </w:rPr>
        <w:t> </w:t>
      </w:r>
    </w:p>
    <w:p w:rsidR="004325B2" w:rsidRDefault="004325B2" w:rsidP="004325B2">
      <w:pPr>
        <w:spacing w:line="360" w:lineRule="auto"/>
        <w:rPr>
          <w:rFonts w:ascii="Microsoft YaHei" w:hAnsi="Microsoft YaHei" w:cs="Microsoft YaHei"/>
          <w:b/>
          <w:bCs/>
          <w:sz w:val="24"/>
          <w:szCs w:val="24"/>
        </w:rPr>
      </w:pPr>
      <w:r>
        <w:rPr>
          <w:rFonts w:ascii="Microsoft YaHei" w:hAnsi="Microsoft YaHei" w:cs="Microsoft YaHei" w:hint="eastAsia"/>
          <w:b/>
          <w:bCs/>
          <w:sz w:val="24"/>
          <w:szCs w:val="24"/>
        </w:rPr>
        <w:t>设备图片：</w:t>
      </w:r>
      <w:r>
        <w:rPr>
          <w:rFonts w:hint="eastAsia"/>
          <w:b/>
          <w:sz w:val="24"/>
          <w:szCs w:val="24"/>
        </w:rPr>
        <w:t>（</w:t>
      </w:r>
      <w:r>
        <w:rPr>
          <w:rFonts w:hint="eastAsia"/>
          <w:b/>
          <w:sz w:val="24"/>
          <w:szCs w:val="24"/>
        </w:rPr>
        <w:t xml:space="preserve">Equipment </w:t>
      </w:r>
      <w:proofErr w:type="spellStart"/>
      <w:r>
        <w:rPr>
          <w:rFonts w:hint="eastAsia"/>
          <w:b/>
          <w:sz w:val="24"/>
          <w:szCs w:val="24"/>
        </w:rPr>
        <w:t>Imag</w:t>
      </w:r>
      <w:proofErr w:type="spellEnd"/>
      <w:r>
        <w:rPr>
          <w:rFonts w:hint="eastAsia"/>
          <w:b/>
          <w:sz w:val="24"/>
          <w:szCs w:val="24"/>
        </w:rPr>
        <w:t>:</w:t>
      </w:r>
      <w:r>
        <w:rPr>
          <w:rFonts w:hint="eastAsia"/>
          <w:b/>
          <w:sz w:val="24"/>
          <w:szCs w:val="24"/>
        </w:rPr>
        <w:t>）</w:t>
      </w:r>
    </w:p>
    <w:p w:rsidR="004325B2" w:rsidRDefault="004325B2" w:rsidP="004325B2">
      <w:pPr>
        <w:rPr>
          <w:rFonts w:ascii="Cambria Math" w:hAnsi="Cambria Math" w:cs="Cambria Math" w:hint="eastAsia"/>
          <w:sz w:val="18"/>
          <w:szCs w:val="18"/>
        </w:rPr>
      </w:pPr>
      <w:r>
        <w:rPr>
          <w:rFonts w:ascii="SimSun" w:eastAsia="SimSun" w:hAnsi="SimSun" w:cs="SimSun"/>
          <w:noProof/>
          <w:sz w:val="24"/>
          <w:szCs w:val="24"/>
          <w:lang w:val="ru-RU" w:eastAsia="ru-RU"/>
        </w:rPr>
        <w:lastRenderedPageBreak/>
        <w:drawing>
          <wp:inline distT="0" distB="0" distL="0" distR="0">
            <wp:extent cx="4829175" cy="3876675"/>
            <wp:effectExtent l="0" t="0" r="9525" b="9525"/>
            <wp:docPr id="5" name="Рисунок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5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29175" cy="3876675"/>
                    </a:xfrm>
                    <a:prstGeom prst="rect">
                      <a:avLst/>
                    </a:prstGeom>
                    <a:noFill/>
                    <a:ln>
                      <a:noFill/>
                    </a:ln>
                  </pic:spPr>
                </pic:pic>
              </a:graphicData>
            </a:graphic>
          </wp:inline>
        </w:drawing>
      </w:r>
    </w:p>
    <w:p w:rsidR="004325B2" w:rsidRDefault="004325B2" w:rsidP="004325B2">
      <w:pPr>
        <w:spacing w:line="288" w:lineRule="auto"/>
        <w:rPr>
          <w:rFonts w:ascii="Cambria Math" w:hAnsi="Cambria Math" w:cs="Cambria Math" w:hint="eastAsia"/>
          <w:sz w:val="18"/>
          <w:szCs w:val="18"/>
        </w:rPr>
      </w:pPr>
      <w:r>
        <w:rPr>
          <w:rFonts w:ascii="SimSun" w:hAnsi="SimSun" w:cs="SimSun" w:hint="eastAsia"/>
          <w:sz w:val="18"/>
          <w:szCs w:val="18"/>
        </w:rPr>
        <w:t>Pictures for reference only</w:t>
      </w:r>
    </w:p>
    <w:p w:rsidR="004325B2" w:rsidRDefault="004325B2" w:rsidP="004325B2">
      <w:pPr>
        <w:spacing w:line="220" w:lineRule="atLeast"/>
        <w:rPr>
          <w:rFonts w:ascii="Cambria Math" w:hAnsi="Cambria Math" w:cs="Cambria Math" w:hint="eastAsia"/>
          <w:b/>
          <w:sz w:val="11"/>
          <w:szCs w:val="11"/>
        </w:rPr>
      </w:pPr>
    </w:p>
    <w:p w:rsidR="004325B2" w:rsidRDefault="004325B2" w:rsidP="004325B2">
      <w:pPr>
        <w:numPr>
          <w:ilvl w:val="0"/>
          <w:numId w:val="3"/>
        </w:numPr>
        <w:spacing w:line="220" w:lineRule="atLeast"/>
        <w:rPr>
          <w:rFonts w:ascii="Microsoft YaHei" w:hAnsi="Microsoft YaHei"/>
          <w:b/>
          <w:sz w:val="28"/>
          <w:szCs w:val="28"/>
        </w:rPr>
      </w:pPr>
      <w:r>
        <w:rPr>
          <w:rFonts w:ascii="Microsoft YaHei" w:hAnsi="Microsoft YaHei" w:hint="eastAsia"/>
          <w:b/>
          <w:sz w:val="28"/>
          <w:szCs w:val="28"/>
        </w:rPr>
        <w:t>罐头清洗烘干一体机：</w:t>
      </w:r>
    </w:p>
    <w:p w:rsidR="004325B2" w:rsidRDefault="00DC7B97" w:rsidP="004325B2">
      <w:pPr>
        <w:spacing w:line="220" w:lineRule="atLeast"/>
        <w:rPr>
          <w:rFonts w:ascii="Microsoft YaHei" w:hAnsi="Microsoft YaHei"/>
          <w:b/>
          <w:sz w:val="28"/>
          <w:szCs w:val="28"/>
        </w:rPr>
      </w:pPr>
      <w:r w:rsidRPr="00DC7B97">
        <w:rPr>
          <w:rFonts w:ascii="Microsoft YaHei" w:hAnsi="Microsoft YaHei"/>
          <w:b/>
          <w:sz w:val="28"/>
          <w:szCs w:val="28"/>
        </w:rPr>
        <w:t>(</w:t>
      </w:r>
      <w:r w:rsidR="004325B2">
        <w:rPr>
          <w:rFonts w:ascii="Microsoft YaHei" w:hAnsi="Microsoft YaHei" w:hint="eastAsia"/>
          <w:b/>
          <w:sz w:val="28"/>
          <w:szCs w:val="28"/>
        </w:rPr>
        <w:t>Can cleaning and drying integrated machine）</w:t>
      </w:r>
    </w:p>
    <w:p w:rsidR="004325B2" w:rsidRDefault="004325B2" w:rsidP="004325B2">
      <w:pPr>
        <w:spacing w:line="360" w:lineRule="auto"/>
        <w:rPr>
          <w:rFonts w:ascii="SimSun" w:hAnsi="SimSun" w:cs="SimSun"/>
          <w:b/>
          <w:sz w:val="24"/>
          <w:szCs w:val="24"/>
        </w:rPr>
      </w:pPr>
      <w:r>
        <w:rPr>
          <w:rFonts w:ascii="SimSun" w:hAnsi="SimSun" w:cs="SimSun" w:hint="eastAsia"/>
          <w:b/>
          <w:sz w:val="24"/>
          <w:szCs w:val="24"/>
        </w:rPr>
        <w:t>设备简介：（</w:t>
      </w:r>
      <w:r>
        <w:rPr>
          <w:rFonts w:ascii="SimSun" w:hAnsi="SimSun" w:cs="SimSun" w:hint="eastAsia"/>
          <w:b/>
          <w:sz w:val="24"/>
          <w:szCs w:val="24"/>
        </w:rPr>
        <w:t>Equipment introduction:</w:t>
      </w:r>
      <w:r>
        <w:rPr>
          <w:rFonts w:ascii="SimSun" w:hAnsi="SimSun" w:cs="SimSun" w:hint="eastAsia"/>
          <w:b/>
          <w:sz w:val="24"/>
          <w:szCs w:val="24"/>
        </w:rPr>
        <w:t>）</w:t>
      </w:r>
    </w:p>
    <w:p w:rsidR="004325B2" w:rsidRDefault="004325B2" w:rsidP="004325B2">
      <w:pPr>
        <w:spacing w:line="360" w:lineRule="auto"/>
        <w:rPr>
          <w:rFonts w:ascii="Microsoft YaHei" w:hAnsi="Microsoft YaHei" w:cs="Microsoft YaHei"/>
          <w:bCs/>
          <w:sz w:val="21"/>
          <w:szCs w:val="21"/>
        </w:rPr>
      </w:pPr>
      <w:r>
        <w:rPr>
          <w:rFonts w:ascii="Microsoft YaHei" w:hAnsi="Microsoft YaHei" w:cs="Microsoft YaHei" w:hint="eastAsia"/>
          <w:bCs/>
          <w:sz w:val="21"/>
          <w:szCs w:val="21"/>
        </w:rPr>
        <w:t>和硕玻璃瓶清洗风干一体机是通过输送带送至高压喷淋清洗环节，进行全方位往复式喷淋清洗，再进入烘干环节完成对玻璃瓶的烘干作业，从而达到最彻底的清洗烘干效果，减少了人力成本、降低了劳动强度，是食品企业规模化生产的优良帮手。</w:t>
      </w:r>
    </w:p>
    <w:p w:rsidR="004325B2" w:rsidRDefault="004325B2" w:rsidP="004325B2">
      <w:pPr>
        <w:spacing w:line="360" w:lineRule="auto"/>
        <w:rPr>
          <w:rFonts w:ascii="Microsoft YaHei" w:hAnsi="Microsoft YaHei" w:cs="Microsoft YaHei"/>
          <w:bCs/>
          <w:sz w:val="21"/>
          <w:szCs w:val="21"/>
        </w:rPr>
      </w:pPr>
      <w:r>
        <w:rPr>
          <w:rFonts w:ascii="Microsoft YaHei" w:hAnsi="Microsoft YaHei" w:cs="Microsoft YaHei" w:hint="eastAsia"/>
          <w:bCs/>
          <w:sz w:val="21"/>
          <w:szCs w:val="21"/>
        </w:rPr>
        <w:t>And the glass bottle dry cleaning machine is through the conveyor belt to the high-pressure spray cleaning process, the full range of reciprocating spray cleaning, and then enters the drying link to finish drying operation for a glass bottle, so as to achieve the most thorough cleaning and drying effect, reduce the labor cost, reducing the labor intensity, is a good helper of food enterprise scale production.</w:t>
      </w:r>
    </w:p>
    <w:p w:rsidR="004325B2" w:rsidRDefault="004325B2" w:rsidP="004325B2">
      <w:pPr>
        <w:spacing w:line="220" w:lineRule="atLeast"/>
        <w:rPr>
          <w:b/>
          <w:sz w:val="24"/>
          <w:szCs w:val="24"/>
        </w:rPr>
      </w:pPr>
      <w:r>
        <w:rPr>
          <w:rFonts w:hint="eastAsia"/>
          <w:b/>
          <w:sz w:val="24"/>
          <w:szCs w:val="24"/>
        </w:rPr>
        <w:t>技术参数：（</w:t>
      </w:r>
      <w:r>
        <w:rPr>
          <w:rFonts w:hint="eastAsia"/>
          <w:b/>
          <w:sz w:val="24"/>
          <w:szCs w:val="24"/>
        </w:rPr>
        <w:t>Technical parameters:</w:t>
      </w:r>
      <w:r>
        <w:rPr>
          <w:rFonts w:hint="eastAsia"/>
          <w:b/>
          <w:sz w:val="24"/>
          <w:szCs w:val="24"/>
        </w:rPr>
        <w:t>）</w:t>
      </w:r>
    </w:p>
    <w:tbl>
      <w:tblPr>
        <w:tblW w:w="7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5"/>
        <w:gridCol w:w="4918"/>
      </w:tblGrid>
      <w:tr w:rsidR="004325B2" w:rsidTr="00C23606">
        <w:trPr>
          <w:trHeight w:val="601"/>
        </w:trPr>
        <w:tc>
          <w:tcPr>
            <w:tcW w:w="3005" w:type="dxa"/>
          </w:tcPr>
          <w:p w:rsidR="004325B2" w:rsidRDefault="004325B2" w:rsidP="00C23606">
            <w:pPr>
              <w:jc w:val="center"/>
              <w:rPr>
                <w:rFonts w:ascii="Microsoft YaHei" w:hAnsi="Microsoft YaHei" w:cs="Times New Roman"/>
                <w:b/>
                <w:sz w:val="24"/>
                <w:szCs w:val="24"/>
              </w:rPr>
            </w:pPr>
            <w:r>
              <w:rPr>
                <w:rFonts w:ascii="Microsoft YaHei" w:hAnsi="Microsoft YaHei" w:cs="Times New Roman" w:hint="eastAsia"/>
                <w:b/>
                <w:sz w:val="24"/>
                <w:szCs w:val="24"/>
              </w:rPr>
              <w:lastRenderedPageBreak/>
              <w:t>Model</w:t>
            </w:r>
          </w:p>
        </w:tc>
        <w:tc>
          <w:tcPr>
            <w:tcW w:w="4918" w:type="dxa"/>
          </w:tcPr>
          <w:p w:rsidR="004325B2" w:rsidRDefault="004325B2" w:rsidP="00C23606">
            <w:pPr>
              <w:jc w:val="center"/>
              <w:rPr>
                <w:rFonts w:ascii="Microsoft YaHei" w:hAnsi="Microsoft YaHei" w:cs="Times New Roman"/>
                <w:b/>
                <w:sz w:val="24"/>
                <w:szCs w:val="24"/>
              </w:rPr>
            </w:pPr>
            <w:r>
              <w:rPr>
                <w:rFonts w:ascii="Microsoft YaHei" w:hAnsi="Microsoft YaHei" w:cs="Times New Roman" w:hint="eastAsia"/>
                <w:b/>
                <w:sz w:val="24"/>
                <w:szCs w:val="24"/>
              </w:rPr>
              <w:t>HS-QHJ-</w:t>
            </w:r>
            <w:r>
              <w:rPr>
                <w:rFonts w:ascii="Microsoft YaHei" w:hAnsi="Microsoft YaHei" w:hint="eastAsia"/>
                <w:b/>
                <w:sz w:val="24"/>
                <w:szCs w:val="24"/>
              </w:rPr>
              <w:t>60</w:t>
            </w:r>
            <w:r>
              <w:rPr>
                <w:rFonts w:ascii="Microsoft YaHei" w:hAnsi="Microsoft YaHei" w:cs="Times New Roman" w:hint="eastAsia"/>
                <w:b/>
                <w:sz w:val="24"/>
                <w:szCs w:val="24"/>
              </w:rPr>
              <w:t>00型</w:t>
            </w:r>
          </w:p>
        </w:tc>
      </w:tr>
      <w:tr w:rsidR="004325B2" w:rsidTr="00C23606">
        <w:trPr>
          <w:trHeight w:val="515"/>
        </w:trPr>
        <w:tc>
          <w:tcPr>
            <w:tcW w:w="3005" w:type="dxa"/>
          </w:tcPr>
          <w:p w:rsidR="004325B2" w:rsidRDefault="004325B2" w:rsidP="00C23606">
            <w:pPr>
              <w:jc w:val="center"/>
              <w:rPr>
                <w:rFonts w:ascii="Microsoft YaHei" w:hAnsi="Microsoft YaHei" w:cs="Times New Roman"/>
                <w:sz w:val="18"/>
                <w:szCs w:val="18"/>
              </w:rPr>
            </w:pPr>
            <w:r>
              <w:rPr>
                <w:rFonts w:ascii="Microsoft YaHei" w:hAnsi="Microsoft YaHei" w:hint="eastAsia"/>
                <w:color w:val="000000"/>
                <w:sz w:val="18"/>
                <w:szCs w:val="18"/>
              </w:rPr>
              <w:t xml:space="preserve">Dimensions </w:t>
            </w:r>
          </w:p>
        </w:tc>
        <w:tc>
          <w:tcPr>
            <w:tcW w:w="4918" w:type="dxa"/>
          </w:tcPr>
          <w:p w:rsidR="004325B2" w:rsidRDefault="004325B2" w:rsidP="00C23606">
            <w:pPr>
              <w:jc w:val="center"/>
              <w:rPr>
                <w:rFonts w:ascii="Microsoft YaHei" w:hAnsi="Microsoft YaHei" w:cs="Times New Roman"/>
                <w:sz w:val="18"/>
                <w:szCs w:val="18"/>
              </w:rPr>
            </w:pPr>
            <w:r>
              <w:rPr>
                <w:rFonts w:ascii="Microsoft YaHei" w:hAnsi="Microsoft YaHei" w:cs="Times New Roman" w:hint="eastAsia"/>
                <w:sz w:val="18"/>
                <w:szCs w:val="18"/>
              </w:rPr>
              <w:t>6000×800×860（mm）</w:t>
            </w:r>
          </w:p>
        </w:tc>
      </w:tr>
      <w:tr w:rsidR="004325B2" w:rsidTr="00C23606">
        <w:trPr>
          <w:trHeight w:val="515"/>
        </w:trPr>
        <w:tc>
          <w:tcPr>
            <w:tcW w:w="3005" w:type="dxa"/>
          </w:tcPr>
          <w:p w:rsidR="004325B2" w:rsidRDefault="004325B2" w:rsidP="00C23606">
            <w:pPr>
              <w:jc w:val="center"/>
              <w:rPr>
                <w:rFonts w:ascii="Microsoft YaHei" w:hAnsi="Microsoft YaHei" w:cs="Times New Roman"/>
                <w:sz w:val="18"/>
                <w:szCs w:val="18"/>
              </w:rPr>
            </w:pPr>
            <w:r>
              <w:rPr>
                <w:rFonts w:ascii="Microsoft YaHei" w:hAnsi="Microsoft YaHei" w:cs="Times New Roman" w:hint="eastAsia"/>
                <w:sz w:val="18"/>
                <w:szCs w:val="18"/>
              </w:rPr>
              <w:t>Total power</w:t>
            </w:r>
          </w:p>
        </w:tc>
        <w:tc>
          <w:tcPr>
            <w:tcW w:w="4918" w:type="dxa"/>
          </w:tcPr>
          <w:p w:rsidR="004325B2" w:rsidRDefault="004325B2" w:rsidP="00C23606">
            <w:pPr>
              <w:jc w:val="center"/>
              <w:rPr>
                <w:rFonts w:ascii="Microsoft YaHei" w:hAnsi="Microsoft YaHei" w:cs="Times New Roman"/>
                <w:sz w:val="18"/>
                <w:szCs w:val="18"/>
              </w:rPr>
            </w:pPr>
            <w:r>
              <w:rPr>
                <w:rFonts w:ascii="Microsoft YaHei" w:hAnsi="Microsoft YaHei" w:hint="eastAsia"/>
                <w:color w:val="000000"/>
                <w:sz w:val="18"/>
                <w:szCs w:val="18"/>
              </w:rPr>
              <w:t>about</w:t>
            </w:r>
            <w:r>
              <w:rPr>
                <w:rFonts w:ascii="Microsoft YaHei" w:hAnsi="Microsoft YaHei" w:cs="Times New Roman" w:hint="eastAsia"/>
                <w:sz w:val="18"/>
                <w:szCs w:val="18"/>
              </w:rPr>
              <w:t>30（kw）</w:t>
            </w:r>
          </w:p>
        </w:tc>
      </w:tr>
      <w:tr w:rsidR="004325B2" w:rsidTr="00C23606">
        <w:trPr>
          <w:trHeight w:val="568"/>
        </w:trPr>
        <w:tc>
          <w:tcPr>
            <w:tcW w:w="3005" w:type="dxa"/>
          </w:tcPr>
          <w:p w:rsidR="004325B2" w:rsidRDefault="004325B2" w:rsidP="00C23606">
            <w:pPr>
              <w:jc w:val="center"/>
              <w:rPr>
                <w:rFonts w:ascii="Microsoft YaHei" w:hAnsi="Microsoft YaHei" w:cs="Times New Roman"/>
                <w:sz w:val="18"/>
                <w:szCs w:val="18"/>
              </w:rPr>
            </w:pPr>
            <w:r>
              <w:rPr>
                <w:rFonts w:ascii="Microsoft YaHei" w:hAnsi="Microsoft YaHei" w:cs="Times New Roman" w:hint="eastAsia"/>
                <w:sz w:val="18"/>
                <w:szCs w:val="18"/>
              </w:rPr>
              <w:t>Net weight</w:t>
            </w:r>
          </w:p>
        </w:tc>
        <w:tc>
          <w:tcPr>
            <w:tcW w:w="4918" w:type="dxa"/>
          </w:tcPr>
          <w:p w:rsidR="004325B2" w:rsidRDefault="004325B2" w:rsidP="00C23606">
            <w:pPr>
              <w:ind w:firstLineChars="900" w:firstLine="1620"/>
              <w:rPr>
                <w:rFonts w:ascii="Microsoft YaHei" w:hAnsi="Microsoft YaHei" w:cs="Times New Roman"/>
                <w:sz w:val="18"/>
                <w:szCs w:val="18"/>
              </w:rPr>
            </w:pPr>
            <w:r>
              <w:rPr>
                <w:rFonts w:ascii="Microsoft YaHei" w:hAnsi="Microsoft YaHei" w:cs="Times New Roman" w:hint="eastAsia"/>
                <w:sz w:val="18"/>
                <w:szCs w:val="18"/>
              </w:rPr>
              <w:t>400（kg）</w:t>
            </w:r>
          </w:p>
        </w:tc>
      </w:tr>
      <w:tr w:rsidR="004325B2" w:rsidTr="00C23606">
        <w:trPr>
          <w:trHeight w:val="582"/>
        </w:trPr>
        <w:tc>
          <w:tcPr>
            <w:tcW w:w="3005" w:type="dxa"/>
          </w:tcPr>
          <w:p w:rsidR="004325B2" w:rsidRDefault="004325B2" w:rsidP="00C23606">
            <w:pPr>
              <w:jc w:val="center"/>
              <w:rPr>
                <w:rFonts w:ascii="Microsoft YaHei" w:hAnsi="Microsoft YaHei" w:cs="Times New Roman"/>
                <w:sz w:val="18"/>
                <w:szCs w:val="18"/>
              </w:rPr>
            </w:pPr>
            <w:r>
              <w:rPr>
                <w:rFonts w:ascii="Microsoft YaHei" w:hAnsi="Microsoft YaHei" w:cs="Times New Roman" w:hint="eastAsia"/>
                <w:sz w:val="18"/>
                <w:szCs w:val="18"/>
              </w:rPr>
              <w:t>Power Supply</w:t>
            </w:r>
          </w:p>
        </w:tc>
        <w:tc>
          <w:tcPr>
            <w:tcW w:w="4918" w:type="dxa"/>
          </w:tcPr>
          <w:p w:rsidR="004325B2" w:rsidRDefault="004325B2" w:rsidP="00C23606">
            <w:pPr>
              <w:jc w:val="center"/>
              <w:rPr>
                <w:rFonts w:ascii="Microsoft YaHei" w:hAnsi="Microsoft YaHei" w:cs="Times New Roman"/>
                <w:sz w:val="18"/>
                <w:szCs w:val="18"/>
              </w:rPr>
            </w:pPr>
            <w:r>
              <w:rPr>
                <w:rFonts w:ascii="Microsoft YaHei" w:hAnsi="Microsoft YaHei" w:cs="Times New Roman" w:hint="eastAsia"/>
                <w:sz w:val="18"/>
                <w:szCs w:val="18"/>
              </w:rPr>
              <w:t>380V/50HZ</w:t>
            </w:r>
          </w:p>
        </w:tc>
      </w:tr>
    </w:tbl>
    <w:p w:rsidR="004325B2" w:rsidRDefault="004325B2" w:rsidP="004325B2">
      <w:pPr>
        <w:spacing w:line="220" w:lineRule="atLeast"/>
        <w:rPr>
          <w:b/>
          <w:sz w:val="24"/>
          <w:szCs w:val="24"/>
        </w:rPr>
      </w:pPr>
    </w:p>
    <w:p w:rsidR="004325B2" w:rsidRDefault="004325B2" w:rsidP="004325B2">
      <w:pPr>
        <w:spacing w:line="220" w:lineRule="atLeast"/>
        <w:rPr>
          <w:b/>
          <w:sz w:val="24"/>
          <w:szCs w:val="24"/>
        </w:rPr>
      </w:pPr>
      <w:r>
        <w:rPr>
          <w:rFonts w:hint="eastAsia"/>
          <w:b/>
          <w:sz w:val="24"/>
          <w:szCs w:val="24"/>
        </w:rPr>
        <w:t>设备图片：（</w:t>
      </w:r>
      <w:r>
        <w:rPr>
          <w:rFonts w:hint="eastAsia"/>
          <w:b/>
          <w:sz w:val="24"/>
          <w:szCs w:val="24"/>
        </w:rPr>
        <w:t xml:space="preserve">Equipment </w:t>
      </w:r>
      <w:proofErr w:type="spellStart"/>
      <w:r>
        <w:rPr>
          <w:rFonts w:hint="eastAsia"/>
          <w:b/>
          <w:sz w:val="24"/>
          <w:szCs w:val="24"/>
        </w:rPr>
        <w:t>Imag</w:t>
      </w:r>
      <w:proofErr w:type="spellEnd"/>
      <w:r>
        <w:rPr>
          <w:rFonts w:hint="eastAsia"/>
          <w:b/>
          <w:sz w:val="24"/>
          <w:szCs w:val="24"/>
        </w:rPr>
        <w:t>:</w:t>
      </w:r>
      <w:r>
        <w:rPr>
          <w:rFonts w:hint="eastAsia"/>
          <w:b/>
          <w:sz w:val="24"/>
          <w:szCs w:val="24"/>
        </w:rPr>
        <w:t>）</w:t>
      </w:r>
    </w:p>
    <w:p w:rsidR="004325B2" w:rsidRDefault="00DC7B97" w:rsidP="004325B2">
      <w:pPr>
        <w:spacing w:line="360" w:lineRule="auto"/>
        <w:rPr>
          <w:rFonts w:ascii="SimSun" w:eastAsia="SimSun" w:hAnsi="SimSun" w:cs="SimSun"/>
          <w:sz w:val="24"/>
          <w:szCs w:val="24"/>
        </w:rPr>
      </w:pPr>
      <w:r>
        <w:rPr>
          <w:rFonts w:ascii="SimSun" w:eastAsia="SimSun" w:hAnsi="SimSun" w:cs="SimSun"/>
          <w:noProof/>
          <w:sz w:val="24"/>
          <w:szCs w:val="24"/>
          <w:lang w:val="ru-RU" w:eastAsia="ru-RU"/>
        </w:rPr>
        <w:drawing>
          <wp:inline distT="0" distB="0" distL="0" distR="0">
            <wp:extent cx="5276850" cy="39338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6850" cy="3933825"/>
                    </a:xfrm>
                    <a:prstGeom prst="rect">
                      <a:avLst/>
                    </a:prstGeom>
                    <a:noFill/>
                    <a:ln>
                      <a:noFill/>
                    </a:ln>
                  </pic:spPr>
                </pic:pic>
              </a:graphicData>
            </a:graphic>
          </wp:inline>
        </w:drawing>
      </w:r>
    </w:p>
    <w:p w:rsidR="004325B2" w:rsidRDefault="004325B2" w:rsidP="004325B2">
      <w:pPr>
        <w:spacing w:line="360" w:lineRule="auto"/>
        <w:rPr>
          <w:rFonts w:asciiTheme="minorHAnsi" w:hAnsiTheme="minorHAnsi" w:cs="SimSun"/>
          <w:sz w:val="18"/>
          <w:szCs w:val="18"/>
          <w:lang w:val="ru-RU"/>
        </w:rPr>
      </w:pPr>
      <w:r>
        <w:rPr>
          <w:rFonts w:ascii="SimSun" w:hAnsi="SimSun" w:cs="SimSun" w:hint="eastAsia"/>
          <w:sz w:val="18"/>
          <w:szCs w:val="18"/>
        </w:rPr>
        <w:t>Pictures for reference only</w:t>
      </w:r>
    </w:p>
    <w:p w:rsidR="00DC7B97" w:rsidRDefault="00DC7B97" w:rsidP="004325B2">
      <w:pPr>
        <w:spacing w:line="360" w:lineRule="auto"/>
        <w:rPr>
          <w:rFonts w:asciiTheme="minorHAnsi" w:hAnsiTheme="minorHAnsi" w:cs="SimSun"/>
          <w:sz w:val="18"/>
          <w:szCs w:val="18"/>
          <w:lang w:val="ru-RU"/>
        </w:rPr>
      </w:pPr>
    </w:p>
    <w:p w:rsidR="004325B2" w:rsidRDefault="004325B2" w:rsidP="004325B2">
      <w:pPr>
        <w:numPr>
          <w:ilvl w:val="0"/>
          <w:numId w:val="3"/>
        </w:numPr>
        <w:spacing w:line="220" w:lineRule="atLeast"/>
        <w:rPr>
          <w:rFonts w:ascii="Microsoft YaHei" w:hAnsi="Microsoft YaHei"/>
          <w:b/>
          <w:sz w:val="28"/>
          <w:szCs w:val="28"/>
        </w:rPr>
      </w:pPr>
      <w:r>
        <w:rPr>
          <w:rFonts w:ascii="Microsoft YaHei" w:hAnsi="Microsoft YaHei" w:hint="eastAsia"/>
          <w:b/>
          <w:sz w:val="28"/>
          <w:szCs w:val="28"/>
        </w:rPr>
        <w:t>喷码机：（Inkjet printer）</w:t>
      </w:r>
    </w:p>
    <w:p w:rsidR="004325B2" w:rsidRDefault="004325B2" w:rsidP="004325B2">
      <w:pPr>
        <w:widowControl w:val="0"/>
        <w:spacing w:line="360" w:lineRule="auto"/>
        <w:jc w:val="both"/>
        <w:rPr>
          <w:rFonts w:ascii="Microsoft YaHei" w:hAnsi="Microsoft YaHei"/>
          <w:b/>
          <w:sz w:val="24"/>
          <w:szCs w:val="24"/>
        </w:rPr>
      </w:pPr>
      <w:r>
        <w:rPr>
          <w:rFonts w:ascii="Microsoft YaHei" w:hAnsi="Microsoft YaHei" w:hint="eastAsia"/>
          <w:b/>
          <w:sz w:val="24"/>
          <w:szCs w:val="24"/>
        </w:rPr>
        <w:t>设备简介：（Equipment introduction:）</w:t>
      </w:r>
    </w:p>
    <w:p w:rsidR="004325B2" w:rsidRDefault="004325B2" w:rsidP="004325B2">
      <w:pPr>
        <w:widowControl w:val="0"/>
        <w:spacing w:line="360" w:lineRule="auto"/>
        <w:jc w:val="both"/>
        <w:rPr>
          <w:rFonts w:ascii="Microsoft YaHei" w:hAnsi="Microsoft YaHei"/>
          <w:bCs/>
          <w:sz w:val="21"/>
          <w:szCs w:val="21"/>
        </w:rPr>
      </w:pPr>
      <w:r>
        <w:rPr>
          <w:rFonts w:ascii="Microsoft YaHei" w:hAnsi="Microsoft YaHei" w:hint="eastAsia"/>
          <w:bCs/>
          <w:sz w:val="21"/>
          <w:szCs w:val="21"/>
        </w:rPr>
        <w:t>本款全智能型电脑喷码机采用10.2寸真彩LED触摸屏及国际先进的32位ARM嵌入式结构，运行嵌入式</w:t>
      </w:r>
      <w:proofErr w:type="spellStart"/>
      <w:r>
        <w:rPr>
          <w:rFonts w:ascii="Microsoft YaHei" w:hAnsi="Microsoft YaHei" w:hint="eastAsia"/>
          <w:bCs/>
          <w:sz w:val="21"/>
          <w:szCs w:val="21"/>
        </w:rPr>
        <w:t>linux</w:t>
      </w:r>
      <w:proofErr w:type="spellEnd"/>
      <w:r>
        <w:rPr>
          <w:rFonts w:ascii="Microsoft YaHei" w:hAnsi="Microsoft YaHei" w:hint="eastAsia"/>
          <w:bCs/>
          <w:sz w:val="21"/>
          <w:szCs w:val="21"/>
        </w:rPr>
        <w:t>系统，提供无限制储存文件，在智能与使用方便性与普通电脑一致，并在人机交流和智能操作方面取得巨大的改善。在电路上采用喷码稳定性控制、数据保护等关健技术进行多方面创新和优化设计，在墨路上采用业内先进的隔膜泵</w:t>
      </w:r>
      <w:r>
        <w:rPr>
          <w:rFonts w:ascii="Microsoft YaHei" w:hAnsi="Microsoft YaHei" w:hint="eastAsia"/>
          <w:bCs/>
          <w:sz w:val="21"/>
          <w:szCs w:val="21"/>
        </w:rPr>
        <w:lastRenderedPageBreak/>
        <w:t>四泵一体设计。具有强大的软件编辑功能和极高的稳定性。是技术与性能完美结合的划时代产品。可准确地在食品、饮料、酒类、制药、电线电缆等各种罐装产品、塑料包装、纸质外包装产品等各种不同材料、不同形状物体表面喷印生产日期、保质日期、批号、型号、规格、商标及防伪标识、图文等。</w:t>
      </w:r>
    </w:p>
    <w:p w:rsidR="004325B2" w:rsidRDefault="004325B2" w:rsidP="004325B2">
      <w:pPr>
        <w:widowControl w:val="0"/>
        <w:spacing w:line="360" w:lineRule="auto"/>
        <w:jc w:val="both"/>
        <w:rPr>
          <w:rFonts w:ascii="Microsoft YaHei" w:hAnsi="Microsoft YaHei"/>
          <w:bCs/>
          <w:sz w:val="21"/>
          <w:szCs w:val="21"/>
        </w:rPr>
      </w:pPr>
      <w:r>
        <w:rPr>
          <w:rFonts w:ascii="Microsoft YaHei" w:hAnsi="Microsoft YaHei" w:hint="eastAsia"/>
          <w:bCs/>
          <w:sz w:val="21"/>
          <w:szCs w:val="21"/>
        </w:rPr>
        <w:t xml:space="preserve">The intelligent computer printer with 10.2 inch color LED touch screen and the international advanced 32 bit ARM embedded structure, embedded Linux operation system, provides unlimited storage file in intelligent and convenient use is consistent with the ordinary computer, and achieved great improvement in man-machine communication and intelligent operation. The jet stability control, data protection and other aspects of the design of Guan </w:t>
      </w:r>
      <w:proofErr w:type="spellStart"/>
      <w:r>
        <w:rPr>
          <w:rFonts w:ascii="Microsoft YaHei" w:hAnsi="Microsoft YaHei" w:hint="eastAsia"/>
          <w:bCs/>
          <w:sz w:val="21"/>
          <w:szCs w:val="21"/>
        </w:rPr>
        <w:t>Jian</w:t>
      </w:r>
      <w:proofErr w:type="spellEnd"/>
      <w:r>
        <w:rPr>
          <w:rFonts w:ascii="Microsoft YaHei" w:hAnsi="Microsoft YaHei" w:hint="eastAsia"/>
          <w:bCs/>
          <w:sz w:val="21"/>
          <w:szCs w:val="21"/>
        </w:rPr>
        <w:t xml:space="preserve"> technology innovation and Optimization in circuit, used in ink on Design of integrated industry advanced four diaphragm </w:t>
      </w:r>
      <w:proofErr w:type="gramStart"/>
      <w:r>
        <w:rPr>
          <w:rFonts w:ascii="Microsoft YaHei" w:hAnsi="Microsoft YaHei" w:hint="eastAsia"/>
          <w:bCs/>
          <w:sz w:val="21"/>
          <w:szCs w:val="21"/>
        </w:rPr>
        <w:t>pump</w:t>
      </w:r>
      <w:proofErr w:type="gramEnd"/>
      <w:r>
        <w:rPr>
          <w:rFonts w:ascii="Microsoft YaHei" w:hAnsi="Microsoft YaHei" w:hint="eastAsia"/>
          <w:bCs/>
          <w:sz w:val="21"/>
          <w:szCs w:val="21"/>
        </w:rPr>
        <w:t xml:space="preserve">. </w:t>
      </w:r>
      <w:proofErr w:type="gramStart"/>
      <w:r>
        <w:rPr>
          <w:rFonts w:ascii="Microsoft YaHei" w:hAnsi="Microsoft YaHei" w:hint="eastAsia"/>
          <w:bCs/>
          <w:sz w:val="21"/>
          <w:szCs w:val="21"/>
        </w:rPr>
        <w:t>Powerful software editing and high stability.</w:t>
      </w:r>
      <w:proofErr w:type="gramEnd"/>
      <w:r>
        <w:rPr>
          <w:rFonts w:ascii="Microsoft YaHei" w:hAnsi="Microsoft YaHei" w:hint="eastAsia"/>
          <w:bCs/>
          <w:sz w:val="21"/>
          <w:szCs w:val="21"/>
        </w:rPr>
        <w:t xml:space="preserve"> Is the perfect combination of technology and performance of epoch-making </w:t>
      </w:r>
      <w:proofErr w:type="gramStart"/>
      <w:r>
        <w:rPr>
          <w:rFonts w:ascii="Microsoft YaHei" w:hAnsi="Microsoft YaHei" w:hint="eastAsia"/>
          <w:bCs/>
          <w:sz w:val="21"/>
          <w:szCs w:val="21"/>
        </w:rPr>
        <w:t>products.</w:t>
      </w:r>
      <w:proofErr w:type="gramEnd"/>
      <w:r>
        <w:rPr>
          <w:rFonts w:ascii="Microsoft YaHei" w:hAnsi="Microsoft YaHei" w:hint="eastAsia"/>
          <w:bCs/>
          <w:sz w:val="21"/>
          <w:szCs w:val="21"/>
        </w:rPr>
        <w:t xml:space="preserve"> Can be accurately different in food and beverage, liquor, pharmaceutical, wire and cable etc. all kinds of canned products, plastic packaging, paper packaging products of various materials and shapes the surface printing production date, expiration date, batch number, specifications, and graphic trademark logo.</w:t>
      </w:r>
    </w:p>
    <w:p w:rsidR="004325B2" w:rsidRDefault="004325B2" w:rsidP="004325B2">
      <w:pPr>
        <w:widowControl w:val="0"/>
        <w:spacing w:line="360" w:lineRule="auto"/>
        <w:jc w:val="both"/>
        <w:rPr>
          <w:rFonts w:ascii="Microsoft YaHei" w:hAnsi="Microsoft YaHei"/>
          <w:b/>
          <w:sz w:val="24"/>
          <w:szCs w:val="24"/>
        </w:rPr>
      </w:pPr>
      <w:r>
        <w:rPr>
          <w:rFonts w:ascii="Microsoft YaHei" w:hAnsi="Microsoft YaHei" w:hint="eastAsia"/>
          <w:b/>
          <w:sz w:val="24"/>
          <w:szCs w:val="24"/>
        </w:rPr>
        <w:t>设备参数：</w:t>
      </w:r>
      <w:r>
        <w:rPr>
          <w:rFonts w:hint="eastAsia"/>
          <w:b/>
          <w:sz w:val="24"/>
          <w:szCs w:val="24"/>
        </w:rPr>
        <w:t>（</w:t>
      </w:r>
      <w:r>
        <w:rPr>
          <w:rFonts w:hint="eastAsia"/>
          <w:b/>
          <w:sz w:val="24"/>
          <w:szCs w:val="24"/>
        </w:rPr>
        <w:t>Technical parameters:</w:t>
      </w:r>
      <w:r>
        <w:rPr>
          <w:rFonts w:hint="eastAsia"/>
          <w:b/>
          <w:sz w:val="24"/>
          <w:szCs w:val="24"/>
        </w:rPr>
        <w:t>）</w:t>
      </w:r>
    </w:p>
    <w:tbl>
      <w:tblPr>
        <w:tblW w:w="9015" w:type="dxa"/>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10"/>
        <w:gridCol w:w="6105"/>
      </w:tblGrid>
      <w:tr w:rsidR="004325B2" w:rsidTr="00C23606">
        <w:trPr>
          <w:trHeight w:val="420"/>
        </w:trPr>
        <w:tc>
          <w:tcPr>
            <w:tcW w:w="2910" w:type="dxa"/>
          </w:tcPr>
          <w:p w:rsidR="004325B2" w:rsidRDefault="004325B2" w:rsidP="004325B2">
            <w:pPr>
              <w:spacing w:line="220" w:lineRule="atLeast"/>
              <w:ind w:firstLineChars="450" w:firstLine="1080"/>
              <w:rPr>
                <w:rFonts w:ascii="Microsoft YaHei" w:hAnsi="Microsoft YaHei"/>
                <w:b/>
                <w:sz w:val="24"/>
                <w:szCs w:val="24"/>
              </w:rPr>
            </w:pPr>
            <w:r>
              <w:rPr>
                <w:rFonts w:ascii="Microsoft YaHei" w:hAnsi="Microsoft YaHei" w:cs="Times New Roman" w:hint="eastAsia"/>
                <w:b/>
                <w:sz w:val="24"/>
                <w:szCs w:val="24"/>
              </w:rPr>
              <w:t>Model</w:t>
            </w:r>
          </w:p>
        </w:tc>
        <w:tc>
          <w:tcPr>
            <w:tcW w:w="6105" w:type="dxa"/>
          </w:tcPr>
          <w:p w:rsidR="004325B2" w:rsidRDefault="004325B2" w:rsidP="00C23606">
            <w:pPr>
              <w:spacing w:line="220" w:lineRule="atLeast"/>
              <w:jc w:val="center"/>
              <w:rPr>
                <w:rFonts w:ascii="Microsoft YaHei" w:hAnsi="Microsoft YaHei"/>
                <w:b/>
                <w:sz w:val="24"/>
                <w:szCs w:val="24"/>
              </w:rPr>
            </w:pPr>
            <w:r>
              <w:rPr>
                <w:rFonts w:ascii="Microsoft YaHei" w:hAnsi="Microsoft YaHei" w:hint="eastAsia"/>
                <w:b/>
                <w:sz w:val="24"/>
                <w:szCs w:val="24"/>
              </w:rPr>
              <w:t>PMJ-550型</w:t>
            </w:r>
          </w:p>
        </w:tc>
      </w:tr>
      <w:tr w:rsidR="004325B2" w:rsidTr="00C23606">
        <w:trPr>
          <w:trHeight w:val="420"/>
        </w:trPr>
        <w:tc>
          <w:tcPr>
            <w:tcW w:w="2910" w:type="dxa"/>
          </w:tcPr>
          <w:p w:rsidR="004325B2" w:rsidRDefault="004325B2" w:rsidP="00C23606">
            <w:pPr>
              <w:spacing w:line="220" w:lineRule="atLeast"/>
              <w:ind w:firstLineChars="550" w:firstLine="990"/>
              <w:rPr>
                <w:rFonts w:ascii="Microsoft YaHei" w:hAnsi="Microsoft YaHei"/>
                <w:sz w:val="18"/>
                <w:szCs w:val="18"/>
              </w:rPr>
            </w:pPr>
            <w:r>
              <w:rPr>
                <w:rFonts w:ascii="Microsoft YaHei" w:hAnsi="Microsoft YaHei" w:hint="eastAsia"/>
                <w:color w:val="000000"/>
                <w:sz w:val="18"/>
                <w:szCs w:val="18"/>
              </w:rPr>
              <w:t xml:space="preserve">Dimensions </w:t>
            </w:r>
          </w:p>
        </w:tc>
        <w:tc>
          <w:tcPr>
            <w:tcW w:w="6105" w:type="dxa"/>
          </w:tcPr>
          <w:p w:rsidR="004325B2" w:rsidRDefault="004325B2" w:rsidP="00C23606">
            <w:pPr>
              <w:spacing w:line="220" w:lineRule="atLeast"/>
              <w:jc w:val="center"/>
              <w:rPr>
                <w:rFonts w:ascii="Microsoft YaHei" w:hAnsi="Microsoft YaHei"/>
                <w:sz w:val="18"/>
                <w:szCs w:val="18"/>
              </w:rPr>
            </w:pPr>
            <w:r>
              <w:rPr>
                <w:rFonts w:ascii="Microsoft YaHei" w:hAnsi="Microsoft YaHei" w:hint="eastAsia"/>
                <w:sz w:val="18"/>
                <w:szCs w:val="18"/>
              </w:rPr>
              <w:t>550×430×280（mm）</w:t>
            </w:r>
          </w:p>
        </w:tc>
      </w:tr>
      <w:tr w:rsidR="004325B2" w:rsidTr="00C23606">
        <w:trPr>
          <w:trHeight w:val="375"/>
        </w:trPr>
        <w:tc>
          <w:tcPr>
            <w:tcW w:w="2910" w:type="dxa"/>
          </w:tcPr>
          <w:p w:rsidR="004325B2" w:rsidRDefault="004325B2" w:rsidP="00C23606">
            <w:pPr>
              <w:spacing w:line="220" w:lineRule="atLeast"/>
              <w:jc w:val="center"/>
              <w:rPr>
                <w:rFonts w:ascii="Microsoft YaHei" w:hAnsi="Microsoft YaHei"/>
                <w:sz w:val="18"/>
                <w:szCs w:val="18"/>
              </w:rPr>
            </w:pPr>
            <w:r>
              <w:rPr>
                <w:rFonts w:ascii="Microsoft YaHei" w:hAnsi="Microsoft YaHei" w:hint="eastAsia"/>
                <w:sz w:val="18"/>
                <w:szCs w:val="18"/>
              </w:rPr>
              <w:t>power</w:t>
            </w:r>
          </w:p>
        </w:tc>
        <w:tc>
          <w:tcPr>
            <w:tcW w:w="6105" w:type="dxa"/>
          </w:tcPr>
          <w:p w:rsidR="004325B2" w:rsidRDefault="004325B2" w:rsidP="00C23606">
            <w:pPr>
              <w:spacing w:line="220" w:lineRule="atLeast"/>
              <w:jc w:val="center"/>
              <w:rPr>
                <w:rFonts w:ascii="Microsoft YaHei" w:hAnsi="Microsoft YaHei"/>
                <w:sz w:val="18"/>
                <w:szCs w:val="18"/>
              </w:rPr>
            </w:pPr>
            <w:r>
              <w:rPr>
                <w:rFonts w:ascii="Microsoft YaHei" w:hAnsi="Microsoft YaHei" w:hint="eastAsia"/>
                <w:sz w:val="18"/>
                <w:szCs w:val="18"/>
              </w:rPr>
              <w:t>0.5（kw）</w:t>
            </w:r>
          </w:p>
        </w:tc>
      </w:tr>
      <w:tr w:rsidR="004325B2" w:rsidTr="00C23606">
        <w:trPr>
          <w:trHeight w:val="375"/>
        </w:trPr>
        <w:tc>
          <w:tcPr>
            <w:tcW w:w="2910" w:type="dxa"/>
          </w:tcPr>
          <w:p w:rsidR="004325B2" w:rsidRDefault="004325B2" w:rsidP="00C23606">
            <w:pPr>
              <w:spacing w:line="220" w:lineRule="atLeast"/>
              <w:jc w:val="center"/>
              <w:rPr>
                <w:rFonts w:ascii="Microsoft YaHei" w:hAnsi="Microsoft YaHei"/>
                <w:sz w:val="18"/>
                <w:szCs w:val="18"/>
              </w:rPr>
            </w:pPr>
            <w:r>
              <w:rPr>
                <w:rFonts w:ascii="Microsoft YaHei" w:hAnsi="Microsoft YaHei" w:hint="eastAsia"/>
                <w:sz w:val="18"/>
                <w:szCs w:val="18"/>
              </w:rPr>
              <w:t>weight</w:t>
            </w:r>
          </w:p>
        </w:tc>
        <w:tc>
          <w:tcPr>
            <w:tcW w:w="6105" w:type="dxa"/>
          </w:tcPr>
          <w:p w:rsidR="004325B2" w:rsidRDefault="004325B2" w:rsidP="00C23606">
            <w:pPr>
              <w:spacing w:line="220" w:lineRule="atLeast"/>
              <w:jc w:val="center"/>
              <w:rPr>
                <w:rFonts w:ascii="Microsoft YaHei" w:hAnsi="Microsoft YaHei"/>
                <w:sz w:val="18"/>
                <w:szCs w:val="18"/>
              </w:rPr>
            </w:pPr>
            <w:r>
              <w:rPr>
                <w:rFonts w:ascii="Microsoft YaHei" w:hAnsi="Microsoft YaHei" w:hint="eastAsia"/>
                <w:sz w:val="18"/>
                <w:szCs w:val="18"/>
              </w:rPr>
              <w:t>35（kg）</w:t>
            </w:r>
          </w:p>
        </w:tc>
      </w:tr>
      <w:tr w:rsidR="004325B2" w:rsidTr="00C23606">
        <w:trPr>
          <w:trHeight w:val="405"/>
        </w:trPr>
        <w:tc>
          <w:tcPr>
            <w:tcW w:w="2910" w:type="dxa"/>
          </w:tcPr>
          <w:p w:rsidR="004325B2" w:rsidRDefault="004325B2" w:rsidP="00C23606">
            <w:pPr>
              <w:spacing w:line="220" w:lineRule="atLeast"/>
              <w:jc w:val="center"/>
              <w:rPr>
                <w:rFonts w:ascii="Microsoft YaHei" w:hAnsi="Microsoft YaHei"/>
                <w:sz w:val="18"/>
                <w:szCs w:val="18"/>
              </w:rPr>
            </w:pPr>
            <w:r>
              <w:rPr>
                <w:rFonts w:ascii="Microsoft YaHei" w:hAnsi="Microsoft YaHei" w:hint="eastAsia"/>
                <w:sz w:val="18"/>
                <w:szCs w:val="18"/>
              </w:rPr>
              <w:t>ambient temperature</w:t>
            </w:r>
          </w:p>
        </w:tc>
        <w:tc>
          <w:tcPr>
            <w:tcW w:w="6105" w:type="dxa"/>
          </w:tcPr>
          <w:p w:rsidR="004325B2" w:rsidRDefault="004325B2" w:rsidP="00C23606">
            <w:pPr>
              <w:spacing w:line="220" w:lineRule="atLeast"/>
              <w:jc w:val="center"/>
              <w:rPr>
                <w:rFonts w:ascii="Microsoft YaHei" w:hAnsi="Microsoft YaHei"/>
                <w:sz w:val="18"/>
                <w:szCs w:val="18"/>
              </w:rPr>
            </w:pPr>
            <w:r>
              <w:rPr>
                <w:rFonts w:ascii="Microsoft YaHei" w:hAnsi="Microsoft YaHei" w:hint="eastAsia"/>
                <w:sz w:val="18"/>
                <w:szCs w:val="18"/>
              </w:rPr>
              <w:t>0-40（℃）</w:t>
            </w:r>
          </w:p>
        </w:tc>
      </w:tr>
      <w:tr w:rsidR="004325B2" w:rsidTr="00C23606">
        <w:trPr>
          <w:trHeight w:val="390"/>
        </w:trPr>
        <w:tc>
          <w:tcPr>
            <w:tcW w:w="2910" w:type="dxa"/>
          </w:tcPr>
          <w:p w:rsidR="004325B2" w:rsidRDefault="004325B2" w:rsidP="00C23606">
            <w:pPr>
              <w:spacing w:line="220" w:lineRule="atLeast"/>
              <w:jc w:val="center"/>
              <w:rPr>
                <w:rFonts w:ascii="Microsoft YaHei" w:hAnsi="Microsoft YaHei"/>
                <w:sz w:val="18"/>
                <w:szCs w:val="18"/>
              </w:rPr>
            </w:pPr>
            <w:r>
              <w:rPr>
                <w:rFonts w:ascii="Microsoft YaHei" w:hAnsi="Microsoft YaHei" w:hint="eastAsia"/>
                <w:sz w:val="18"/>
                <w:szCs w:val="18"/>
              </w:rPr>
              <w:t>Ambient humidity</w:t>
            </w:r>
          </w:p>
        </w:tc>
        <w:tc>
          <w:tcPr>
            <w:tcW w:w="6105" w:type="dxa"/>
          </w:tcPr>
          <w:p w:rsidR="004325B2" w:rsidRDefault="004325B2" w:rsidP="00C23606">
            <w:pPr>
              <w:spacing w:line="220" w:lineRule="atLeast"/>
              <w:jc w:val="center"/>
              <w:rPr>
                <w:rFonts w:ascii="Microsoft YaHei" w:hAnsi="Microsoft YaHei"/>
                <w:sz w:val="18"/>
                <w:szCs w:val="18"/>
              </w:rPr>
            </w:pPr>
            <w:r>
              <w:rPr>
                <w:rFonts w:ascii="Microsoft YaHei" w:hAnsi="Microsoft YaHei" w:hint="eastAsia"/>
                <w:sz w:val="18"/>
                <w:szCs w:val="18"/>
              </w:rPr>
              <w:t>0-90%RH（无结露）</w:t>
            </w:r>
          </w:p>
        </w:tc>
      </w:tr>
      <w:tr w:rsidR="004325B2" w:rsidTr="00C23606">
        <w:trPr>
          <w:trHeight w:val="375"/>
        </w:trPr>
        <w:tc>
          <w:tcPr>
            <w:tcW w:w="2910" w:type="dxa"/>
          </w:tcPr>
          <w:p w:rsidR="004325B2" w:rsidRDefault="004325B2" w:rsidP="00C23606">
            <w:pPr>
              <w:spacing w:line="220" w:lineRule="atLeast"/>
              <w:jc w:val="center"/>
              <w:rPr>
                <w:rFonts w:ascii="Microsoft YaHei" w:hAnsi="Microsoft YaHei"/>
                <w:sz w:val="18"/>
                <w:szCs w:val="18"/>
              </w:rPr>
            </w:pPr>
            <w:r>
              <w:rPr>
                <w:rFonts w:ascii="Microsoft YaHei" w:hAnsi="Microsoft YaHei" w:hint="eastAsia"/>
                <w:sz w:val="18"/>
                <w:szCs w:val="18"/>
              </w:rPr>
              <w:t>Power Supply</w:t>
            </w:r>
          </w:p>
        </w:tc>
        <w:tc>
          <w:tcPr>
            <w:tcW w:w="6105" w:type="dxa"/>
          </w:tcPr>
          <w:p w:rsidR="004325B2" w:rsidRDefault="004325B2" w:rsidP="00C23606">
            <w:pPr>
              <w:spacing w:line="220" w:lineRule="atLeast"/>
              <w:jc w:val="center"/>
              <w:rPr>
                <w:rFonts w:ascii="Microsoft YaHei" w:hAnsi="Microsoft YaHei"/>
                <w:sz w:val="18"/>
                <w:szCs w:val="18"/>
              </w:rPr>
            </w:pPr>
            <w:r>
              <w:rPr>
                <w:rFonts w:ascii="Microsoft YaHei" w:hAnsi="Microsoft YaHei" w:hint="eastAsia"/>
                <w:sz w:val="18"/>
                <w:szCs w:val="18"/>
              </w:rPr>
              <w:t>220 + 10%VAC, 50HZ, 50W good grounding</w:t>
            </w:r>
          </w:p>
        </w:tc>
      </w:tr>
    </w:tbl>
    <w:p w:rsidR="004325B2" w:rsidRDefault="004325B2" w:rsidP="004325B2">
      <w:pPr>
        <w:spacing w:line="220" w:lineRule="atLeast"/>
        <w:rPr>
          <w:b/>
          <w:sz w:val="24"/>
          <w:szCs w:val="24"/>
        </w:rPr>
      </w:pPr>
    </w:p>
    <w:p w:rsidR="004325B2" w:rsidRDefault="004325B2" w:rsidP="004325B2">
      <w:pPr>
        <w:spacing w:line="220" w:lineRule="atLeast"/>
        <w:rPr>
          <w:b/>
          <w:sz w:val="24"/>
          <w:szCs w:val="24"/>
        </w:rPr>
      </w:pPr>
      <w:r>
        <w:rPr>
          <w:rFonts w:hint="eastAsia"/>
          <w:b/>
          <w:sz w:val="24"/>
          <w:szCs w:val="24"/>
        </w:rPr>
        <w:t>设备图片：（</w:t>
      </w:r>
      <w:r>
        <w:rPr>
          <w:rFonts w:hint="eastAsia"/>
          <w:b/>
          <w:sz w:val="24"/>
          <w:szCs w:val="24"/>
        </w:rPr>
        <w:t xml:space="preserve">Equipment </w:t>
      </w:r>
      <w:proofErr w:type="spellStart"/>
      <w:r>
        <w:rPr>
          <w:rFonts w:hint="eastAsia"/>
          <w:b/>
          <w:sz w:val="24"/>
          <w:szCs w:val="24"/>
        </w:rPr>
        <w:t>Imag</w:t>
      </w:r>
      <w:proofErr w:type="spellEnd"/>
      <w:r>
        <w:rPr>
          <w:rFonts w:hint="eastAsia"/>
          <w:b/>
          <w:sz w:val="24"/>
          <w:szCs w:val="24"/>
        </w:rPr>
        <w:t>:</w:t>
      </w:r>
      <w:r>
        <w:rPr>
          <w:rFonts w:hint="eastAsia"/>
          <w:b/>
          <w:sz w:val="24"/>
          <w:szCs w:val="24"/>
        </w:rPr>
        <w:t>）</w:t>
      </w:r>
    </w:p>
    <w:p w:rsidR="001B7A9C" w:rsidRDefault="004325B2" w:rsidP="004325B2">
      <w:pPr>
        <w:spacing w:line="220" w:lineRule="atLeast"/>
        <w:rPr>
          <w:rFonts w:asciiTheme="minorHAnsi" w:hAnsiTheme="minorHAnsi" w:cs="SimSun"/>
          <w:sz w:val="18"/>
          <w:szCs w:val="18"/>
          <w:lang w:val="ru-RU"/>
        </w:rPr>
      </w:pPr>
      <w:r>
        <w:rPr>
          <w:noProof/>
          <w:sz w:val="28"/>
          <w:szCs w:val="28"/>
          <w:lang w:val="ru-RU" w:eastAsia="ru-RU"/>
        </w:rPr>
        <w:lastRenderedPageBreak/>
        <w:drawing>
          <wp:inline distT="0" distB="0" distL="0" distR="0">
            <wp:extent cx="3648075" cy="28956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48075" cy="2895600"/>
                    </a:xfrm>
                    <a:prstGeom prst="rect">
                      <a:avLst/>
                    </a:prstGeom>
                    <a:noFill/>
                    <a:ln>
                      <a:noFill/>
                    </a:ln>
                  </pic:spPr>
                </pic:pic>
              </a:graphicData>
            </a:graphic>
          </wp:inline>
        </w:drawing>
      </w:r>
    </w:p>
    <w:p w:rsidR="004325B2" w:rsidRPr="00A139AA" w:rsidRDefault="004325B2" w:rsidP="004325B2">
      <w:pPr>
        <w:spacing w:line="220" w:lineRule="atLeast"/>
        <w:rPr>
          <w:rFonts w:asciiTheme="minorHAnsi" w:hAnsiTheme="minorHAnsi" w:cs="SimSun"/>
          <w:sz w:val="18"/>
          <w:szCs w:val="18"/>
        </w:rPr>
      </w:pPr>
      <w:r>
        <w:rPr>
          <w:rFonts w:ascii="SimSun" w:hAnsi="SimSun" w:cs="SimSun" w:hint="eastAsia"/>
          <w:sz w:val="18"/>
          <w:szCs w:val="18"/>
        </w:rPr>
        <w:t>Pictures for reference only</w:t>
      </w:r>
    </w:p>
    <w:p w:rsidR="00DC7B97" w:rsidRPr="00A139AA" w:rsidRDefault="00DC7B97" w:rsidP="004325B2">
      <w:pPr>
        <w:spacing w:line="220" w:lineRule="atLeast"/>
        <w:rPr>
          <w:rFonts w:asciiTheme="minorHAnsi" w:hAnsiTheme="minorHAnsi"/>
          <w:b/>
          <w:sz w:val="24"/>
          <w:szCs w:val="24"/>
        </w:rPr>
      </w:pPr>
    </w:p>
    <w:p w:rsidR="004325B2" w:rsidRDefault="004325B2" w:rsidP="004325B2">
      <w:pPr>
        <w:spacing w:line="220" w:lineRule="atLeast"/>
        <w:rPr>
          <w:rFonts w:ascii="Microsoft YaHei" w:hAnsi="Microsoft YaHei"/>
          <w:b/>
          <w:sz w:val="28"/>
          <w:szCs w:val="28"/>
        </w:rPr>
      </w:pPr>
      <w:r>
        <w:rPr>
          <w:rFonts w:ascii="Microsoft YaHei" w:hAnsi="Microsoft YaHei" w:hint="eastAsia"/>
          <w:b/>
          <w:sz w:val="28"/>
          <w:szCs w:val="28"/>
        </w:rPr>
        <w:t>九、贴标机：（Labeling machine）</w:t>
      </w:r>
    </w:p>
    <w:p w:rsidR="004325B2" w:rsidRDefault="004325B2" w:rsidP="004325B2">
      <w:pPr>
        <w:spacing w:line="450" w:lineRule="atLeast"/>
        <w:rPr>
          <w:rFonts w:ascii="SimSun" w:hAnsi="SimSun" w:cs="SimSun"/>
          <w:b/>
          <w:bCs/>
          <w:color w:val="000000"/>
          <w:sz w:val="24"/>
          <w:szCs w:val="24"/>
        </w:rPr>
      </w:pPr>
      <w:r>
        <w:rPr>
          <w:rFonts w:ascii="SimSun" w:hAnsi="SimSun" w:cs="SimSun" w:hint="eastAsia"/>
          <w:b/>
          <w:bCs/>
          <w:color w:val="000000"/>
          <w:sz w:val="24"/>
          <w:szCs w:val="24"/>
        </w:rPr>
        <w:t>设备简介：（</w:t>
      </w:r>
      <w:r>
        <w:rPr>
          <w:rFonts w:ascii="SimSun" w:hAnsi="SimSun" w:cs="SimSun" w:hint="eastAsia"/>
          <w:b/>
          <w:bCs/>
          <w:color w:val="000000"/>
          <w:sz w:val="24"/>
          <w:szCs w:val="24"/>
        </w:rPr>
        <w:t>Equipment introduction:</w:t>
      </w:r>
      <w:r>
        <w:rPr>
          <w:rFonts w:ascii="SimSun" w:hAnsi="SimSun" w:cs="SimSun" w:hint="eastAsia"/>
          <w:b/>
          <w:bCs/>
          <w:color w:val="000000"/>
          <w:sz w:val="24"/>
          <w:szCs w:val="24"/>
        </w:rPr>
        <w:t>）</w:t>
      </w:r>
    </w:p>
    <w:p w:rsidR="004325B2" w:rsidRDefault="004325B2" w:rsidP="004325B2">
      <w:pPr>
        <w:spacing w:line="450" w:lineRule="atLeast"/>
        <w:rPr>
          <w:rFonts w:ascii="Microsoft YaHei" w:hAnsi="Microsoft YaHei" w:cs="Microsoft YaHei"/>
          <w:color w:val="000000"/>
          <w:sz w:val="21"/>
          <w:szCs w:val="21"/>
        </w:rPr>
      </w:pPr>
      <w:r>
        <w:rPr>
          <w:rFonts w:ascii="Microsoft YaHei" w:hAnsi="Microsoft YaHei" w:cs="Microsoft YaHei" w:hint="eastAsia"/>
          <w:color w:val="000000"/>
          <w:sz w:val="21"/>
          <w:szCs w:val="21"/>
        </w:rPr>
        <w:t>该产品适用于制药、食品、日化等行业的圆瓶贴标，可全周贴标和半圆周贴标。可直接连接前端生产线，自动送瓶进入贴标机，增加效率。</w:t>
      </w:r>
    </w:p>
    <w:p w:rsidR="004325B2" w:rsidRDefault="004325B2" w:rsidP="004325B2">
      <w:pPr>
        <w:spacing w:line="450" w:lineRule="atLeast"/>
        <w:rPr>
          <w:rFonts w:ascii="Microsoft YaHei" w:hAnsi="Microsoft YaHei" w:cs="Microsoft YaHei"/>
          <w:color w:val="000000"/>
          <w:sz w:val="21"/>
          <w:szCs w:val="21"/>
        </w:rPr>
      </w:pPr>
      <w:r>
        <w:rPr>
          <w:rFonts w:ascii="Microsoft YaHei" w:hAnsi="Microsoft YaHei" w:cs="Microsoft YaHei" w:hint="eastAsia"/>
          <w:color w:val="000000"/>
          <w:sz w:val="21"/>
          <w:szCs w:val="21"/>
        </w:rPr>
        <w:t xml:space="preserve">Round bottle labeling the product is suitable for pharmaceutical, food, daily chemical industry, the whole week labeling and </w:t>
      </w:r>
      <w:proofErr w:type="spellStart"/>
      <w:r>
        <w:rPr>
          <w:rFonts w:ascii="Microsoft YaHei" w:hAnsi="Microsoft YaHei" w:cs="Microsoft YaHei" w:hint="eastAsia"/>
          <w:color w:val="000000"/>
          <w:sz w:val="21"/>
          <w:szCs w:val="21"/>
        </w:rPr>
        <w:t>semi circle</w:t>
      </w:r>
      <w:proofErr w:type="spellEnd"/>
      <w:r>
        <w:rPr>
          <w:rFonts w:ascii="Microsoft YaHei" w:hAnsi="Microsoft YaHei" w:cs="Microsoft YaHei" w:hint="eastAsia"/>
          <w:color w:val="000000"/>
          <w:sz w:val="21"/>
          <w:szCs w:val="21"/>
        </w:rPr>
        <w:t xml:space="preserve"> labeling. </w:t>
      </w:r>
      <w:proofErr w:type="gramStart"/>
      <w:r>
        <w:rPr>
          <w:rFonts w:ascii="Microsoft YaHei" w:hAnsi="Microsoft YaHei" w:cs="Microsoft YaHei" w:hint="eastAsia"/>
          <w:color w:val="000000"/>
          <w:sz w:val="21"/>
          <w:szCs w:val="21"/>
        </w:rPr>
        <w:t>Can be directly connected to the front line, automatic bottle into the labeling machine, increase efficiency.</w:t>
      </w:r>
      <w:proofErr w:type="gramEnd"/>
    </w:p>
    <w:p w:rsidR="00DC7B97" w:rsidRPr="00A139AA" w:rsidRDefault="00DC7B97" w:rsidP="004325B2">
      <w:pPr>
        <w:spacing w:line="450" w:lineRule="atLeast"/>
        <w:rPr>
          <w:rFonts w:ascii="Microsoft YaHei" w:hAnsi="Microsoft YaHei" w:cs="Microsoft YaHei"/>
          <w:b/>
          <w:bCs/>
          <w:color w:val="000000"/>
          <w:sz w:val="24"/>
          <w:szCs w:val="24"/>
        </w:rPr>
      </w:pPr>
    </w:p>
    <w:p w:rsidR="004325B2" w:rsidRDefault="004325B2" w:rsidP="004325B2">
      <w:pPr>
        <w:spacing w:line="450" w:lineRule="atLeast"/>
        <w:rPr>
          <w:rFonts w:ascii="Microsoft YaHei" w:hAnsi="Microsoft YaHei" w:cs="Microsoft YaHei"/>
          <w:b/>
          <w:bCs/>
          <w:color w:val="000000"/>
          <w:sz w:val="24"/>
          <w:szCs w:val="24"/>
        </w:rPr>
      </w:pPr>
      <w:r>
        <w:rPr>
          <w:rFonts w:ascii="Microsoft YaHei" w:hAnsi="Microsoft YaHei" w:cs="Microsoft YaHei" w:hint="eastAsia"/>
          <w:b/>
          <w:bCs/>
          <w:color w:val="000000"/>
          <w:sz w:val="24"/>
          <w:szCs w:val="24"/>
        </w:rPr>
        <w:t>性能特点：（Performance characteristics:）</w:t>
      </w:r>
    </w:p>
    <w:p w:rsidR="004325B2" w:rsidRDefault="004325B2" w:rsidP="004325B2">
      <w:pPr>
        <w:spacing w:line="450" w:lineRule="atLeast"/>
        <w:rPr>
          <w:rFonts w:ascii="Microsoft YaHei" w:hAnsi="Microsoft YaHei" w:cs="Microsoft YaHei"/>
          <w:color w:val="000000"/>
          <w:sz w:val="21"/>
          <w:szCs w:val="21"/>
        </w:rPr>
      </w:pPr>
      <w:r>
        <w:rPr>
          <w:rFonts w:ascii="Microsoft YaHei" w:hAnsi="Microsoft YaHei" w:cs="Microsoft YaHei" w:hint="eastAsia"/>
          <w:color w:val="000000"/>
          <w:sz w:val="21"/>
          <w:szCs w:val="21"/>
        </w:rPr>
        <w:t>1、适用范围广，可满足圆瓶的全周贴标或半圆周贴标； </w:t>
      </w:r>
    </w:p>
    <w:p w:rsidR="004325B2" w:rsidRDefault="004325B2" w:rsidP="004325B2">
      <w:pPr>
        <w:spacing w:line="450" w:lineRule="atLeast"/>
        <w:rPr>
          <w:rFonts w:ascii="Microsoft YaHei" w:hAnsi="Microsoft YaHei" w:cs="Microsoft YaHei"/>
          <w:color w:val="000000"/>
          <w:sz w:val="21"/>
          <w:szCs w:val="21"/>
        </w:rPr>
      </w:pPr>
      <w:r>
        <w:rPr>
          <w:rFonts w:ascii="Microsoft YaHei" w:hAnsi="Microsoft YaHei" w:cs="Microsoft YaHei" w:hint="eastAsia"/>
          <w:color w:val="000000"/>
          <w:sz w:val="21"/>
          <w:szCs w:val="21"/>
        </w:rPr>
        <w:t xml:space="preserve">1, wide application range, can meet the needs of all round bottle labeling or </w:t>
      </w:r>
      <w:proofErr w:type="spellStart"/>
      <w:r>
        <w:rPr>
          <w:rFonts w:ascii="Microsoft YaHei" w:hAnsi="Microsoft YaHei" w:cs="Microsoft YaHei" w:hint="eastAsia"/>
          <w:color w:val="000000"/>
          <w:sz w:val="21"/>
          <w:szCs w:val="21"/>
        </w:rPr>
        <w:t>semi circle</w:t>
      </w:r>
      <w:proofErr w:type="spellEnd"/>
      <w:r>
        <w:rPr>
          <w:rFonts w:ascii="Microsoft YaHei" w:hAnsi="Microsoft YaHei" w:cs="Microsoft YaHei" w:hint="eastAsia"/>
          <w:color w:val="000000"/>
          <w:sz w:val="21"/>
          <w:szCs w:val="21"/>
        </w:rPr>
        <w:t xml:space="preserve"> labeling;</w:t>
      </w:r>
    </w:p>
    <w:p w:rsidR="004325B2" w:rsidRDefault="004325B2" w:rsidP="004325B2">
      <w:pPr>
        <w:spacing w:line="450" w:lineRule="atLeast"/>
        <w:rPr>
          <w:rFonts w:ascii="Microsoft YaHei" w:hAnsi="Microsoft YaHei" w:cs="Microsoft YaHei"/>
          <w:color w:val="000000"/>
          <w:sz w:val="21"/>
          <w:szCs w:val="21"/>
        </w:rPr>
      </w:pPr>
      <w:r>
        <w:rPr>
          <w:rFonts w:ascii="Microsoft YaHei" w:hAnsi="Microsoft YaHei" w:cs="Microsoft YaHei" w:hint="eastAsia"/>
          <w:color w:val="000000"/>
          <w:sz w:val="21"/>
          <w:szCs w:val="21"/>
        </w:rPr>
        <w:t>2、应用灵活，瓶子站立式贴标，具备自动分瓶功能，可单机生产，也可接流水线生</w:t>
      </w:r>
    </w:p>
    <w:p w:rsidR="004325B2" w:rsidRDefault="004325B2" w:rsidP="004325B2">
      <w:pPr>
        <w:spacing w:line="450" w:lineRule="atLeast"/>
        <w:rPr>
          <w:rFonts w:ascii="Microsoft YaHei" w:hAnsi="Microsoft YaHei" w:cs="Microsoft YaHei"/>
          <w:color w:val="000000"/>
          <w:sz w:val="21"/>
          <w:szCs w:val="21"/>
        </w:rPr>
      </w:pPr>
      <w:r>
        <w:rPr>
          <w:rFonts w:ascii="Microsoft YaHei" w:hAnsi="Microsoft YaHei" w:cs="Microsoft YaHei" w:hint="eastAsia"/>
          <w:color w:val="000000"/>
          <w:sz w:val="21"/>
          <w:szCs w:val="21"/>
        </w:rPr>
        <w:t>2, the application of flexible, bottle stand vertical labeling, with automatic sub function, can be stand-alone production, but also can be connected to the production line</w:t>
      </w:r>
    </w:p>
    <w:p w:rsidR="004325B2" w:rsidRDefault="004325B2" w:rsidP="004325B2">
      <w:pPr>
        <w:spacing w:line="450" w:lineRule="atLeast"/>
        <w:rPr>
          <w:rFonts w:ascii="Microsoft YaHei" w:hAnsi="Microsoft YaHei" w:cs="Microsoft YaHei"/>
          <w:color w:val="000000"/>
          <w:sz w:val="21"/>
          <w:szCs w:val="21"/>
        </w:rPr>
      </w:pPr>
      <w:r>
        <w:rPr>
          <w:rFonts w:ascii="Microsoft YaHei" w:hAnsi="Microsoft YaHei" w:cs="Microsoft YaHei" w:hint="eastAsia"/>
          <w:color w:val="000000"/>
          <w:sz w:val="21"/>
          <w:szCs w:val="21"/>
        </w:rPr>
        <w:t>3、智能控制，自动光电追踪，具备无物不贴标；</w:t>
      </w:r>
    </w:p>
    <w:p w:rsidR="004325B2" w:rsidRDefault="004325B2" w:rsidP="004325B2">
      <w:pPr>
        <w:spacing w:line="450" w:lineRule="atLeast"/>
        <w:rPr>
          <w:rFonts w:ascii="Microsoft YaHei" w:hAnsi="Microsoft YaHei" w:cs="Microsoft YaHei"/>
          <w:color w:val="000000"/>
          <w:sz w:val="21"/>
          <w:szCs w:val="21"/>
        </w:rPr>
      </w:pPr>
      <w:r>
        <w:rPr>
          <w:rFonts w:ascii="Microsoft YaHei" w:hAnsi="Microsoft YaHei" w:cs="Microsoft YaHei" w:hint="eastAsia"/>
          <w:color w:val="000000"/>
          <w:sz w:val="21"/>
          <w:szCs w:val="21"/>
        </w:rPr>
        <w:lastRenderedPageBreak/>
        <w:t>3, intelligent control, automatic photoelectric tracking, with nothing to label;</w:t>
      </w:r>
    </w:p>
    <w:p w:rsidR="004325B2" w:rsidRDefault="004325B2" w:rsidP="004325B2">
      <w:pPr>
        <w:spacing w:line="450" w:lineRule="atLeast"/>
        <w:rPr>
          <w:rFonts w:ascii="Microsoft YaHei" w:hAnsi="Microsoft YaHei" w:cs="Microsoft YaHei"/>
          <w:color w:val="000000"/>
          <w:sz w:val="21"/>
          <w:szCs w:val="21"/>
        </w:rPr>
      </w:pPr>
      <w:r>
        <w:rPr>
          <w:rFonts w:ascii="Microsoft YaHei" w:hAnsi="Microsoft YaHei" w:cs="Microsoft YaHei" w:hint="eastAsia"/>
          <w:color w:val="000000"/>
          <w:sz w:val="21"/>
          <w:szCs w:val="21"/>
        </w:rPr>
        <w:t>4、稳定性高，采用成熟品牌PLC+触摸屏+步进电机+传感器电控系统控制，安全系数高，</w:t>
      </w:r>
    </w:p>
    <w:p w:rsidR="004325B2" w:rsidRDefault="004325B2" w:rsidP="004325B2">
      <w:pPr>
        <w:spacing w:line="450" w:lineRule="atLeast"/>
        <w:rPr>
          <w:rFonts w:ascii="Microsoft YaHei" w:hAnsi="Microsoft YaHei" w:cs="Microsoft YaHei"/>
          <w:color w:val="000000"/>
          <w:sz w:val="21"/>
          <w:szCs w:val="21"/>
        </w:rPr>
      </w:pPr>
      <w:r>
        <w:rPr>
          <w:rFonts w:ascii="Microsoft YaHei" w:hAnsi="Microsoft YaHei" w:cs="Microsoft YaHei" w:hint="eastAsia"/>
          <w:color w:val="000000"/>
          <w:sz w:val="21"/>
          <w:szCs w:val="21"/>
        </w:rPr>
        <w:t>4, high stability, the use of mature brand PLC+ touch screen + stepper motor + sensor electronic control system, high safety factor,</w:t>
      </w:r>
    </w:p>
    <w:p w:rsidR="004325B2" w:rsidRDefault="004325B2" w:rsidP="004325B2">
      <w:pPr>
        <w:spacing w:line="450" w:lineRule="atLeast"/>
        <w:rPr>
          <w:rFonts w:ascii="Microsoft YaHei" w:hAnsi="Microsoft YaHei" w:cs="Microsoft YaHei"/>
          <w:color w:val="000000"/>
          <w:sz w:val="21"/>
          <w:szCs w:val="21"/>
        </w:rPr>
      </w:pPr>
      <w:r>
        <w:rPr>
          <w:rFonts w:ascii="Microsoft YaHei" w:hAnsi="Microsoft YaHei" w:cs="Microsoft YaHei" w:hint="eastAsia"/>
          <w:color w:val="000000"/>
          <w:sz w:val="21"/>
          <w:szCs w:val="21"/>
        </w:rPr>
        <w:t>5、人机交互界面全中文注释和完善的故障提示功能、操作教导功能；使用方便，维护简单；</w:t>
      </w:r>
    </w:p>
    <w:p w:rsidR="004325B2" w:rsidRDefault="004325B2" w:rsidP="004325B2">
      <w:pPr>
        <w:spacing w:line="450" w:lineRule="atLeast"/>
        <w:rPr>
          <w:rFonts w:ascii="Microsoft YaHei" w:hAnsi="Microsoft YaHei" w:cs="Microsoft YaHei"/>
          <w:color w:val="000000"/>
          <w:sz w:val="21"/>
          <w:szCs w:val="21"/>
        </w:rPr>
      </w:pPr>
      <w:r>
        <w:rPr>
          <w:rFonts w:ascii="Microsoft YaHei" w:hAnsi="Microsoft YaHei" w:cs="Microsoft YaHei" w:hint="eastAsia"/>
          <w:color w:val="000000"/>
          <w:sz w:val="21"/>
          <w:szCs w:val="21"/>
        </w:rPr>
        <w:t xml:space="preserve">5, the man-machine </w:t>
      </w:r>
      <w:proofErr w:type="gramStart"/>
      <w:r>
        <w:rPr>
          <w:rFonts w:ascii="Microsoft YaHei" w:hAnsi="Microsoft YaHei" w:cs="Microsoft YaHei" w:hint="eastAsia"/>
          <w:color w:val="000000"/>
          <w:sz w:val="21"/>
          <w:szCs w:val="21"/>
        </w:rPr>
        <w:t>interface</w:t>
      </w:r>
      <w:proofErr w:type="gramEnd"/>
      <w:r>
        <w:rPr>
          <w:rFonts w:ascii="Microsoft YaHei" w:hAnsi="Microsoft YaHei" w:cs="Microsoft YaHei" w:hint="eastAsia"/>
          <w:color w:val="000000"/>
          <w:sz w:val="21"/>
          <w:szCs w:val="21"/>
        </w:rPr>
        <w:t xml:space="preserve"> of the whole Chinese notes and improve the fault prompt function, operation and teaching function; easy to use, simple maintenance;</w:t>
      </w:r>
    </w:p>
    <w:p w:rsidR="004325B2" w:rsidRDefault="004325B2" w:rsidP="004325B2">
      <w:pPr>
        <w:spacing w:line="450" w:lineRule="atLeast"/>
        <w:rPr>
          <w:rFonts w:ascii="Microsoft YaHei" w:hAnsi="Microsoft YaHei" w:cs="Microsoft YaHei"/>
          <w:color w:val="000000"/>
          <w:sz w:val="21"/>
          <w:szCs w:val="21"/>
        </w:rPr>
      </w:pPr>
      <w:r>
        <w:rPr>
          <w:rFonts w:ascii="Microsoft YaHei" w:hAnsi="Microsoft YaHei" w:cs="Microsoft YaHei" w:hint="eastAsia"/>
          <w:color w:val="000000"/>
          <w:sz w:val="21"/>
          <w:szCs w:val="21"/>
        </w:rPr>
        <w:t>6、调整简单，贴标速度、输送速度、分瓶速度可实现无级调速，根据需要进行调整；</w:t>
      </w:r>
    </w:p>
    <w:p w:rsidR="004325B2" w:rsidRDefault="004325B2" w:rsidP="004325B2">
      <w:pPr>
        <w:spacing w:line="450" w:lineRule="atLeast"/>
        <w:rPr>
          <w:rFonts w:ascii="Microsoft YaHei" w:hAnsi="Microsoft YaHei" w:cs="Microsoft YaHei"/>
          <w:color w:val="000000"/>
          <w:sz w:val="21"/>
          <w:szCs w:val="21"/>
        </w:rPr>
      </w:pPr>
      <w:r>
        <w:rPr>
          <w:rFonts w:ascii="Microsoft YaHei" w:hAnsi="Microsoft YaHei" w:cs="Microsoft YaHei" w:hint="eastAsia"/>
          <w:color w:val="000000"/>
          <w:sz w:val="21"/>
          <w:szCs w:val="21"/>
        </w:rPr>
        <w:t xml:space="preserve">6, simple adjustment, labeling speed, conveying speed, the speed of the bottle can be </w:t>
      </w:r>
      <w:proofErr w:type="spellStart"/>
      <w:r>
        <w:rPr>
          <w:rFonts w:ascii="Microsoft YaHei" w:hAnsi="Microsoft YaHei" w:cs="Microsoft YaHei" w:hint="eastAsia"/>
          <w:color w:val="000000"/>
          <w:sz w:val="21"/>
          <w:szCs w:val="21"/>
        </w:rPr>
        <w:t>stepless</w:t>
      </w:r>
      <w:proofErr w:type="spellEnd"/>
      <w:r>
        <w:rPr>
          <w:rFonts w:ascii="Microsoft YaHei" w:hAnsi="Microsoft YaHei" w:cs="Microsoft YaHei" w:hint="eastAsia"/>
          <w:color w:val="000000"/>
          <w:sz w:val="21"/>
          <w:szCs w:val="21"/>
        </w:rPr>
        <w:t xml:space="preserve"> speed regulation, according to the need to adjust;</w:t>
      </w:r>
    </w:p>
    <w:p w:rsidR="004325B2" w:rsidRDefault="004325B2" w:rsidP="004325B2">
      <w:pPr>
        <w:spacing w:line="450" w:lineRule="atLeast"/>
        <w:rPr>
          <w:rFonts w:ascii="Microsoft YaHei" w:hAnsi="Microsoft YaHei" w:cs="Microsoft YaHei"/>
          <w:color w:val="000000"/>
          <w:sz w:val="21"/>
          <w:szCs w:val="21"/>
        </w:rPr>
      </w:pPr>
      <w:r>
        <w:rPr>
          <w:rFonts w:ascii="Microsoft YaHei" w:hAnsi="Microsoft YaHei" w:cs="Microsoft YaHei" w:hint="eastAsia"/>
          <w:color w:val="000000"/>
          <w:sz w:val="21"/>
          <w:szCs w:val="21"/>
        </w:rPr>
        <w:t>7、坚固耐用，采用304不锈钢和铝合金制造，符合GMP 认证。</w:t>
      </w:r>
    </w:p>
    <w:p w:rsidR="004325B2" w:rsidRDefault="004325B2" w:rsidP="004325B2">
      <w:pPr>
        <w:spacing w:line="450" w:lineRule="atLeast"/>
        <w:rPr>
          <w:rFonts w:ascii="Microsoft YaHei" w:hAnsi="Microsoft YaHei" w:cs="Microsoft YaHei"/>
          <w:color w:val="000000"/>
          <w:sz w:val="21"/>
          <w:szCs w:val="21"/>
        </w:rPr>
      </w:pPr>
      <w:proofErr w:type="gramStart"/>
      <w:r>
        <w:rPr>
          <w:rFonts w:ascii="Microsoft YaHei" w:hAnsi="Microsoft YaHei" w:cs="Microsoft YaHei" w:hint="eastAsia"/>
          <w:color w:val="000000"/>
          <w:sz w:val="21"/>
          <w:szCs w:val="21"/>
        </w:rPr>
        <w:t>7, durable, 304 stainless steel and Aluminum Alloy manufacturing, with GMP certification.</w:t>
      </w:r>
      <w:proofErr w:type="gramEnd"/>
    </w:p>
    <w:p w:rsidR="004325B2" w:rsidRDefault="004325B2" w:rsidP="004325B2">
      <w:pPr>
        <w:spacing w:line="450" w:lineRule="atLeast"/>
        <w:rPr>
          <w:rFonts w:ascii="ˎ̥" w:hAnsi="ˎ̥" w:cs="SimSun"/>
          <w:b/>
          <w:bCs/>
          <w:color w:val="000000"/>
          <w:sz w:val="24"/>
          <w:szCs w:val="24"/>
        </w:rPr>
      </w:pPr>
    </w:p>
    <w:p w:rsidR="004325B2" w:rsidRDefault="004325B2" w:rsidP="004325B2">
      <w:pPr>
        <w:spacing w:line="450" w:lineRule="atLeast"/>
        <w:rPr>
          <w:rFonts w:ascii="ˎ̥" w:hAnsi="ˎ̥" w:cs="SimSun"/>
          <w:b/>
          <w:bCs/>
          <w:color w:val="000000"/>
          <w:sz w:val="24"/>
          <w:szCs w:val="24"/>
        </w:rPr>
      </w:pPr>
      <w:r>
        <w:rPr>
          <w:rFonts w:ascii="ˎ̥" w:hAnsi="ˎ̥" w:cs="SimSun"/>
          <w:b/>
          <w:bCs/>
          <w:color w:val="000000"/>
          <w:sz w:val="24"/>
          <w:szCs w:val="24"/>
        </w:rPr>
        <w:t>技术参数</w:t>
      </w:r>
      <w:r>
        <w:rPr>
          <w:rFonts w:ascii="ˎ̥" w:hAnsi="ˎ̥" w:cs="SimSun" w:hint="eastAsia"/>
          <w:b/>
          <w:bCs/>
          <w:color w:val="000000"/>
          <w:sz w:val="24"/>
          <w:szCs w:val="24"/>
        </w:rPr>
        <w:t>：</w:t>
      </w:r>
      <w:r>
        <w:rPr>
          <w:rFonts w:hint="eastAsia"/>
          <w:b/>
          <w:sz w:val="24"/>
          <w:szCs w:val="24"/>
        </w:rPr>
        <w:t>（</w:t>
      </w:r>
      <w:r>
        <w:rPr>
          <w:rFonts w:hint="eastAsia"/>
          <w:b/>
          <w:sz w:val="24"/>
          <w:szCs w:val="24"/>
        </w:rPr>
        <w:t>Technical parameters:</w:t>
      </w:r>
      <w:r>
        <w:rPr>
          <w:rFonts w:hint="eastAsia"/>
          <w:b/>
          <w:sz w:val="24"/>
          <w:szCs w:val="24"/>
        </w:rPr>
        <w:t>）</w:t>
      </w:r>
    </w:p>
    <w:tbl>
      <w:tblPr>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4736"/>
      </w:tblGrid>
      <w:tr w:rsidR="004325B2" w:rsidTr="00C23606">
        <w:trPr>
          <w:trHeight w:val="545"/>
        </w:trPr>
        <w:tc>
          <w:tcPr>
            <w:tcW w:w="3652" w:type="dxa"/>
          </w:tcPr>
          <w:p w:rsidR="004325B2" w:rsidRDefault="004325B2" w:rsidP="00C23606">
            <w:pPr>
              <w:jc w:val="center"/>
              <w:rPr>
                <w:rFonts w:ascii="Microsoft YaHei" w:eastAsia="SimSun" w:hAnsi="Microsoft YaHei"/>
                <w:b/>
                <w:color w:val="000000"/>
                <w:kern w:val="2"/>
                <w:sz w:val="24"/>
                <w:szCs w:val="24"/>
              </w:rPr>
            </w:pPr>
            <w:r>
              <w:rPr>
                <w:rFonts w:ascii="Microsoft YaHei" w:hAnsi="Microsoft YaHei" w:cs="Times New Roman" w:hint="eastAsia"/>
                <w:b/>
                <w:sz w:val="24"/>
                <w:szCs w:val="24"/>
              </w:rPr>
              <w:t>Model</w:t>
            </w:r>
          </w:p>
        </w:tc>
        <w:tc>
          <w:tcPr>
            <w:tcW w:w="4736" w:type="dxa"/>
          </w:tcPr>
          <w:p w:rsidR="004325B2" w:rsidRDefault="004325B2" w:rsidP="00C23606">
            <w:pPr>
              <w:jc w:val="center"/>
              <w:rPr>
                <w:rFonts w:ascii="Microsoft YaHei" w:eastAsia="SimSun" w:hAnsi="Microsoft YaHei"/>
                <w:b/>
                <w:color w:val="000000"/>
                <w:kern w:val="2"/>
                <w:sz w:val="24"/>
                <w:szCs w:val="24"/>
              </w:rPr>
            </w:pPr>
            <w:r>
              <w:rPr>
                <w:rFonts w:ascii="Microsoft YaHei" w:hAnsi="Microsoft YaHei" w:hint="eastAsia"/>
                <w:b/>
                <w:color w:val="000000"/>
                <w:kern w:val="2"/>
                <w:sz w:val="24"/>
                <w:szCs w:val="24"/>
              </w:rPr>
              <w:t>TBJ-1600型</w:t>
            </w:r>
          </w:p>
        </w:tc>
      </w:tr>
      <w:tr w:rsidR="004325B2" w:rsidTr="00C23606">
        <w:trPr>
          <w:trHeight w:val="545"/>
        </w:trPr>
        <w:tc>
          <w:tcPr>
            <w:tcW w:w="3652" w:type="dxa"/>
          </w:tcPr>
          <w:p w:rsidR="004325B2" w:rsidRDefault="004325B2" w:rsidP="00C23606">
            <w:pPr>
              <w:jc w:val="center"/>
              <w:rPr>
                <w:rFonts w:ascii="Microsoft YaHei" w:eastAsia="SimSun" w:hAnsi="Microsoft YaHei"/>
                <w:bCs/>
                <w:kern w:val="2"/>
                <w:sz w:val="18"/>
                <w:szCs w:val="18"/>
                <w:lang w:val="zh-CN"/>
              </w:rPr>
            </w:pPr>
            <w:r>
              <w:rPr>
                <w:rFonts w:ascii="Microsoft YaHei" w:hAnsi="Microsoft YaHei" w:hint="eastAsia"/>
                <w:color w:val="000000"/>
                <w:sz w:val="18"/>
                <w:szCs w:val="18"/>
              </w:rPr>
              <w:t xml:space="preserve">Dimensions </w:t>
            </w:r>
          </w:p>
        </w:tc>
        <w:tc>
          <w:tcPr>
            <w:tcW w:w="4736" w:type="dxa"/>
          </w:tcPr>
          <w:p w:rsidR="004325B2" w:rsidRDefault="004325B2" w:rsidP="00C23606">
            <w:pPr>
              <w:jc w:val="center"/>
              <w:rPr>
                <w:rFonts w:ascii="Microsoft YaHei" w:eastAsia="SimSun" w:hAnsi="Microsoft YaHei"/>
                <w:bCs/>
                <w:kern w:val="2"/>
                <w:sz w:val="18"/>
                <w:szCs w:val="18"/>
                <w:lang w:val="zh-CN"/>
              </w:rPr>
            </w:pPr>
            <w:r>
              <w:rPr>
                <w:rFonts w:ascii="Microsoft YaHei" w:hAnsi="Microsoft YaHei" w:hint="eastAsia"/>
                <w:color w:val="000000"/>
                <w:sz w:val="18"/>
                <w:szCs w:val="18"/>
              </w:rPr>
              <w:t>16</w:t>
            </w:r>
            <w:r>
              <w:rPr>
                <w:rFonts w:ascii="Microsoft YaHei" w:hAnsi="Microsoft YaHei"/>
                <w:color w:val="000000"/>
                <w:sz w:val="18"/>
                <w:szCs w:val="18"/>
              </w:rPr>
              <w:t>00×</w:t>
            </w:r>
            <w:r>
              <w:rPr>
                <w:rFonts w:ascii="Microsoft YaHei" w:hAnsi="Microsoft YaHei" w:hint="eastAsia"/>
                <w:color w:val="000000"/>
                <w:sz w:val="18"/>
                <w:szCs w:val="18"/>
              </w:rPr>
              <w:t>9</w:t>
            </w:r>
            <w:r>
              <w:rPr>
                <w:rFonts w:ascii="Microsoft YaHei" w:hAnsi="Microsoft YaHei"/>
                <w:color w:val="000000"/>
                <w:sz w:val="18"/>
                <w:szCs w:val="18"/>
              </w:rPr>
              <w:t>0</w:t>
            </w:r>
            <w:r>
              <w:rPr>
                <w:rFonts w:ascii="Microsoft YaHei" w:hAnsi="Microsoft YaHei" w:hint="eastAsia"/>
                <w:color w:val="000000"/>
                <w:sz w:val="18"/>
                <w:szCs w:val="18"/>
              </w:rPr>
              <w:t>0</w:t>
            </w:r>
            <w:r>
              <w:rPr>
                <w:rFonts w:ascii="Microsoft YaHei" w:hAnsi="Microsoft YaHei"/>
                <w:color w:val="000000"/>
                <w:sz w:val="18"/>
                <w:szCs w:val="18"/>
              </w:rPr>
              <w:t>×1</w:t>
            </w:r>
            <w:r>
              <w:rPr>
                <w:rFonts w:ascii="Microsoft YaHei" w:hAnsi="Microsoft YaHei" w:hint="eastAsia"/>
                <w:color w:val="000000"/>
                <w:sz w:val="18"/>
                <w:szCs w:val="18"/>
              </w:rPr>
              <w:t>5</w:t>
            </w:r>
            <w:r>
              <w:rPr>
                <w:rFonts w:ascii="Microsoft YaHei" w:hAnsi="Microsoft YaHei"/>
                <w:color w:val="000000"/>
                <w:sz w:val="18"/>
                <w:szCs w:val="18"/>
              </w:rPr>
              <w:t>00</w:t>
            </w:r>
            <w:r>
              <w:rPr>
                <w:rFonts w:ascii="Microsoft YaHei" w:hAnsi="Microsoft YaHei" w:hint="eastAsia"/>
                <w:color w:val="000000"/>
                <w:sz w:val="18"/>
                <w:szCs w:val="18"/>
              </w:rPr>
              <w:t>（</w:t>
            </w:r>
            <w:r>
              <w:rPr>
                <w:rFonts w:ascii="Microsoft YaHei" w:hAnsi="Microsoft YaHei"/>
                <w:color w:val="000000"/>
                <w:sz w:val="18"/>
                <w:szCs w:val="18"/>
              </w:rPr>
              <w:t>mm</w:t>
            </w:r>
            <w:r>
              <w:rPr>
                <w:rFonts w:ascii="Microsoft YaHei" w:hAnsi="Microsoft YaHei" w:hint="eastAsia"/>
                <w:color w:val="000000"/>
                <w:sz w:val="18"/>
                <w:szCs w:val="18"/>
              </w:rPr>
              <w:t>）</w:t>
            </w:r>
          </w:p>
        </w:tc>
      </w:tr>
      <w:tr w:rsidR="004325B2" w:rsidTr="00C23606">
        <w:trPr>
          <w:trHeight w:val="545"/>
        </w:trPr>
        <w:tc>
          <w:tcPr>
            <w:tcW w:w="3652" w:type="dxa"/>
          </w:tcPr>
          <w:p w:rsidR="004325B2" w:rsidRDefault="004325B2" w:rsidP="00C23606">
            <w:pPr>
              <w:jc w:val="center"/>
              <w:rPr>
                <w:rFonts w:ascii="Microsoft YaHei" w:eastAsia="SimSun" w:hAnsi="Microsoft YaHei"/>
                <w:bCs/>
                <w:kern w:val="2"/>
                <w:sz w:val="18"/>
                <w:szCs w:val="18"/>
                <w:lang w:val="zh-CN"/>
              </w:rPr>
            </w:pPr>
            <w:r>
              <w:rPr>
                <w:rFonts w:ascii="Microsoft YaHei" w:hAnsi="Microsoft YaHei" w:hint="eastAsia"/>
                <w:sz w:val="18"/>
                <w:szCs w:val="18"/>
              </w:rPr>
              <w:t>power</w:t>
            </w:r>
          </w:p>
        </w:tc>
        <w:tc>
          <w:tcPr>
            <w:tcW w:w="4736" w:type="dxa"/>
          </w:tcPr>
          <w:p w:rsidR="004325B2" w:rsidRDefault="004325B2" w:rsidP="00C23606">
            <w:pPr>
              <w:jc w:val="center"/>
              <w:rPr>
                <w:rFonts w:ascii="Microsoft YaHei" w:eastAsia="SimSun" w:hAnsi="Microsoft YaHei"/>
                <w:bCs/>
                <w:kern w:val="2"/>
                <w:sz w:val="18"/>
                <w:szCs w:val="18"/>
                <w:lang w:val="zh-CN"/>
              </w:rPr>
            </w:pPr>
            <w:r>
              <w:rPr>
                <w:rFonts w:ascii="Microsoft YaHei" w:hAnsi="Microsoft YaHei" w:cs="Arial" w:hint="eastAsia"/>
                <w:sz w:val="18"/>
                <w:szCs w:val="18"/>
              </w:rPr>
              <w:t>0.5（kw）</w:t>
            </w:r>
          </w:p>
        </w:tc>
      </w:tr>
      <w:tr w:rsidR="004325B2" w:rsidTr="00C23606">
        <w:trPr>
          <w:trHeight w:val="567"/>
        </w:trPr>
        <w:tc>
          <w:tcPr>
            <w:tcW w:w="3652" w:type="dxa"/>
          </w:tcPr>
          <w:p w:rsidR="004325B2" w:rsidRDefault="004325B2" w:rsidP="00C23606">
            <w:pPr>
              <w:jc w:val="center"/>
              <w:rPr>
                <w:rFonts w:ascii="Microsoft YaHei" w:eastAsia="SimSun" w:hAnsi="Microsoft YaHei"/>
                <w:kern w:val="2"/>
                <w:sz w:val="18"/>
                <w:szCs w:val="18"/>
              </w:rPr>
            </w:pPr>
            <w:r>
              <w:rPr>
                <w:rFonts w:ascii="Microsoft YaHei" w:hAnsi="Microsoft YaHei" w:hint="eastAsia"/>
                <w:kern w:val="2"/>
                <w:sz w:val="18"/>
                <w:szCs w:val="18"/>
              </w:rPr>
              <w:t>Marking speed</w:t>
            </w:r>
          </w:p>
        </w:tc>
        <w:tc>
          <w:tcPr>
            <w:tcW w:w="4736" w:type="dxa"/>
          </w:tcPr>
          <w:p w:rsidR="004325B2" w:rsidRDefault="004325B2" w:rsidP="00C23606">
            <w:pPr>
              <w:jc w:val="center"/>
              <w:rPr>
                <w:rFonts w:ascii="Microsoft YaHei" w:eastAsia="SimSun" w:hAnsi="Microsoft YaHei"/>
                <w:kern w:val="2"/>
                <w:sz w:val="18"/>
                <w:szCs w:val="18"/>
              </w:rPr>
            </w:pPr>
            <w:r>
              <w:rPr>
                <w:rFonts w:ascii="Microsoft YaHei" w:hAnsi="Microsoft YaHei" w:cs="Arial" w:hint="eastAsia"/>
                <w:kern w:val="2"/>
                <w:sz w:val="18"/>
                <w:szCs w:val="18"/>
              </w:rPr>
              <w:t>MAX 30（</w:t>
            </w:r>
            <w:r>
              <w:rPr>
                <w:rFonts w:ascii="Microsoft YaHei" w:hAnsi="Microsoft YaHei"/>
                <w:kern w:val="2"/>
                <w:sz w:val="18"/>
                <w:szCs w:val="18"/>
              </w:rPr>
              <w:t>m/min</w:t>
            </w:r>
            <w:r>
              <w:rPr>
                <w:rFonts w:ascii="Microsoft YaHei" w:hAnsi="Microsoft YaHei" w:hint="eastAsia"/>
                <w:kern w:val="2"/>
                <w:sz w:val="18"/>
                <w:szCs w:val="18"/>
              </w:rPr>
              <w:t>）</w:t>
            </w:r>
          </w:p>
        </w:tc>
      </w:tr>
      <w:tr w:rsidR="004325B2" w:rsidTr="00C23606">
        <w:trPr>
          <w:trHeight w:val="546"/>
        </w:trPr>
        <w:tc>
          <w:tcPr>
            <w:tcW w:w="3652" w:type="dxa"/>
          </w:tcPr>
          <w:p w:rsidR="004325B2" w:rsidRDefault="004325B2" w:rsidP="00C23606">
            <w:pPr>
              <w:jc w:val="center"/>
              <w:rPr>
                <w:rFonts w:ascii="Microsoft YaHei" w:eastAsia="SimSun" w:hAnsi="Microsoft YaHei" w:cs="SimSun"/>
                <w:color w:val="000000"/>
                <w:sz w:val="18"/>
                <w:szCs w:val="18"/>
              </w:rPr>
            </w:pPr>
            <w:r>
              <w:rPr>
                <w:rFonts w:ascii="Microsoft YaHei" w:hAnsi="Microsoft YaHei" w:cs="Arial" w:hint="eastAsia"/>
                <w:sz w:val="18"/>
                <w:szCs w:val="18"/>
              </w:rPr>
              <w:t>Voltage</w:t>
            </w:r>
          </w:p>
        </w:tc>
        <w:tc>
          <w:tcPr>
            <w:tcW w:w="4736" w:type="dxa"/>
          </w:tcPr>
          <w:p w:rsidR="004325B2" w:rsidRDefault="004325B2" w:rsidP="00C23606">
            <w:pPr>
              <w:jc w:val="center"/>
              <w:rPr>
                <w:rFonts w:ascii="Microsoft YaHei" w:eastAsia="SimSun" w:hAnsi="Microsoft YaHei"/>
                <w:bCs/>
                <w:kern w:val="2"/>
                <w:sz w:val="18"/>
                <w:szCs w:val="18"/>
              </w:rPr>
            </w:pPr>
            <w:r>
              <w:rPr>
                <w:rFonts w:ascii="Microsoft YaHei" w:hAnsi="Microsoft YaHei" w:cs="Arial"/>
                <w:sz w:val="18"/>
                <w:szCs w:val="18"/>
              </w:rPr>
              <w:t>220</w:t>
            </w:r>
            <w:r>
              <w:rPr>
                <w:rFonts w:ascii="Microsoft YaHei" w:hAnsi="Microsoft YaHei" w:cs="Arial" w:hint="eastAsia"/>
                <w:sz w:val="18"/>
                <w:szCs w:val="18"/>
              </w:rPr>
              <w:t>（v</w:t>
            </w:r>
            <w:r>
              <w:rPr>
                <w:rFonts w:ascii="Microsoft YaHei" w:hAnsi="Microsoft YaHei" w:cs="Arial"/>
                <w:sz w:val="18"/>
                <w:szCs w:val="18"/>
              </w:rPr>
              <w:t>）</w:t>
            </w:r>
          </w:p>
        </w:tc>
      </w:tr>
      <w:tr w:rsidR="004325B2" w:rsidTr="00C23606">
        <w:trPr>
          <w:trHeight w:val="555"/>
        </w:trPr>
        <w:tc>
          <w:tcPr>
            <w:tcW w:w="3652" w:type="dxa"/>
          </w:tcPr>
          <w:p w:rsidR="004325B2" w:rsidRDefault="004325B2" w:rsidP="00C23606">
            <w:pPr>
              <w:jc w:val="center"/>
              <w:rPr>
                <w:rFonts w:ascii="Microsoft YaHei" w:eastAsia="SimSun" w:hAnsi="Microsoft YaHei"/>
                <w:bCs/>
                <w:kern w:val="2"/>
                <w:sz w:val="18"/>
                <w:szCs w:val="18"/>
                <w:lang w:val="zh-CN"/>
              </w:rPr>
            </w:pPr>
            <w:r>
              <w:rPr>
                <w:rFonts w:ascii="Microsoft YaHei" w:hAnsi="Microsoft YaHei" w:hint="eastAsia"/>
                <w:color w:val="000000"/>
                <w:sz w:val="18"/>
                <w:szCs w:val="18"/>
              </w:rPr>
              <w:t>weight</w:t>
            </w:r>
          </w:p>
        </w:tc>
        <w:tc>
          <w:tcPr>
            <w:tcW w:w="4736" w:type="dxa"/>
          </w:tcPr>
          <w:p w:rsidR="004325B2" w:rsidRDefault="004325B2" w:rsidP="00C23606">
            <w:pPr>
              <w:jc w:val="center"/>
              <w:rPr>
                <w:rFonts w:ascii="Microsoft YaHei" w:eastAsia="SimSun" w:hAnsi="Microsoft YaHei"/>
                <w:bCs/>
                <w:kern w:val="2"/>
                <w:sz w:val="18"/>
                <w:szCs w:val="18"/>
                <w:lang w:val="zh-CN"/>
              </w:rPr>
            </w:pPr>
            <w:r>
              <w:rPr>
                <w:rFonts w:ascii="Microsoft YaHei" w:hAnsi="Microsoft YaHei" w:hint="eastAsia"/>
                <w:color w:val="000000"/>
                <w:sz w:val="18"/>
                <w:szCs w:val="18"/>
              </w:rPr>
              <w:t>200（kg）</w:t>
            </w:r>
          </w:p>
        </w:tc>
      </w:tr>
    </w:tbl>
    <w:p w:rsidR="004325B2" w:rsidRDefault="004325B2" w:rsidP="004325B2">
      <w:pPr>
        <w:spacing w:line="220" w:lineRule="atLeast"/>
        <w:rPr>
          <w:rFonts w:ascii="Microsoft YaHei" w:hAnsi="Microsoft YaHei"/>
          <w:b/>
          <w:sz w:val="24"/>
          <w:szCs w:val="24"/>
          <w:lang w:val="ru-RU"/>
        </w:rPr>
      </w:pPr>
    </w:p>
    <w:p w:rsidR="00480A0F" w:rsidRDefault="00480A0F" w:rsidP="004325B2">
      <w:pPr>
        <w:spacing w:line="220" w:lineRule="atLeast"/>
        <w:rPr>
          <w:rFonts w:ascii="Microsoft YaHei" w:hAnsi="Microsoft YaHei"/>
          <w:b/>
          <w:sz w:val="24"/>
          <w:szCs w:val="24"/>
          <w:lang w:val="ru-RU"/>
        </w:rPr>
      </w:pPr>
    </w:p>
    <w:p w:rsidR="00480A0F" w:rsidRDefault="00480A0F" w:rsidP="004325B2">
      <w:pPr>
        <w:spacing w:line="220" w:lineRule="atLeast"/>
        <w:rPr>
          <w:rFonts w:ascii="Microsoft YaHei" w:hAnsi="Microsoft YaHei"/>
          <w:b/>
          <w:sz w:val="24"/>
          <w:szCs w:val="24"/>
          <w:lang w:val="ru-RU"/>
        </w:rPr>
      </w:pPr>
    </w:p>
    <w:p w:rsidR="00480A0F" w:rsidRPr="00480A0F" w:rsidRDefault="00480A0F" w:rsidP="004325B2">
      <w:pPr>
        <w:spacing w:line="220" w:lineRule="atLeast"/>
        <w:rPr>
          <w:rFonts w:ascii="Microsoft YaHei" w:hAnsi="Microsoft YaHei"/>
          <w:b/>
          <w:sz w:val="24"/>
          <w:szCs w:val="24"/>
          <w:lang w:val="ru-RU"/>
        </w:rPr>
      </w:pPr>
    </w:p>
    <w:p w:rsidR="004325B2" w:rsidRDefault="004325B2" w:rsidP="004325B2">
      <w:pPr>
        <w:spacing w:line="220" w:lineRule="atLeast"/>
        <w:rPr>
          <w:rFonts w:ascii="Microsoft YaHei" w:hAnsi="Microsoft YaHei"/>
          <w:b/>
          <w:sz w:val="24"/>
          <w:szCs w:val="24"/>
        </w:rPr>
      </w:pPr>
      <w:r>
        <w:rPr>
          <w:rFonts w:ascii="Microsoft YaHei" w:hAnsi="Microsoft YaHei" w:hint="eastAsia"/>
          <w:b/>
          <w:sz w:val="24"/>
          <w:szCs w:val="24"/>
        </w:rPr>
        <w:lastRenderedPageBreak/>
        <w:t>设备图片：</w:t>
      </w:r>
      <w:r>
        <w:rPr>
          <w:rFonts w:hint="eastAsia"/>
          <w:b/>
          <w:sz w:val="24"/>
          <w:szCs w:val="24"/>
        </w:rPr>
        <w:t>（</w:t>
      </w:r>
      <w:r>
        <w:rPr>
          <w:rFonts w:hint="eastAsia"/>
          <w:b/>
          <w:sz w:val="24"/>
          <w:szCs w:val="24"/>
        </w:rPr>
        <w:t xml:space="preserve">Equipment </w:t>
      </w:r>
      <w:proofErr w:type="spellStart"/>
      <w:r>
        <w:rPr>
          <w:rFonts w:hint="eastAsia"/>
          <w:b/>
          <w:sz w:val="24"/>
          <w:szCs w:val="24"/>
        </w:rPr>
        <w:t>Imag</w:t>
      </w:r>
      <w:proofErr w:type="spellEnd"/>
      <w:r>
        <w:rPr>
          <w:rFonts w:hint="eastAsia"/>
          <w:b/>
          <w:sz w:val="24"/>
          <w:szCs w:val="24"/>
        </w:rPr>
        <w:t>:</w:t>
      </w:r>
      <w:r>
        <w:rPr>
          <w:rFonts w:hint="eastAsia"/>
          <w:b/>
          <w:sz w:val="24"/>
          <w:szCs w:val="24"/>
        </w:rPr>
        <w:t>）</w:t>
      </w:r>
    </w:p>
    <w:p w:rsidR="004325B2" w:rsidRDefault="004325B2" w:rsidP="004325B2">
      <w:pPr>
        <w:spacing w:line="220" w:lineRule="atLeast"/>
        <w:rPr>
          <w:rFonts w:ascii="Microsoft YaHei" w:hAnsi="Microsoft YaHei"/>
          <w:b/>
          <w:sz w:val="24"/>
          <w:szCs w:val="24"/>
        </w:rPr>
      </w:pPr>
    </w:p>
    <w:p w:rsidR="004325B2" w:rsidRDefault="004325B2" w:rsidP="004325B2">
      <w:pPr>
        <w:spacing w:line="220" w:lineRule="atLeast"/>
        <w:rPr>
          <w:rFonts w:ascii="SimSun" w:eastAsia="SimSun" w:hAnsi="SimSun" w:cs="SimSun"/>
          <w:b/>
          <w:bCs/>
          <w:color w:val="000000"/>
          <w:sz w:val="32"/>
          <w:szCs w:val="32"/>
        </w:rPr>
      </w:pPr>
      <w:r>
        <w:rPr>
          <w:rFonts w:ascii="SimSun" w:eastAsia="SimSun" w:hAnsi="SimSun" w:cs="SimSun"/>
          <w:b/>
          <w:bCs/>
          <w:noProof/>
          <w:color w:val="000000"/>
          <w:sz w:val="32"/>
          <w:szCs w:val="32"/>
          <w:lang w:val="ru-RU" w:eastAsia="ru-RU"/>
        </w:rPr>
        <w:drawing>
          <wp:inline distT="0" distB="0" distL="0" distR="0">
            <wp:extent cx="4038600" cy="25527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38600" cy="2552700"/>
                    </a:xfrm>
                    <a:prstGeom prst="rect">
                      <a:avLst/>
                    </a:prstGeom>
                    <a:noFill/>
                    <a:ln>
                      <a:noFill/>
                    </a:ln>
                  </pic:spPr>
                </pic:pic>
              </a:graphicData>
            </a:graphic>
          </wp:inline>
        </w:drawing>
      </w:r>
    </w:p>
    <w:p w:rsidR="004325B2" w:rsidRDefault="004325B2" w:rsidP="004325B2">
      <w:pPr>
        <w:spacing w:line="220" w:lineRule="atLeast"/>
        <w:rPr>
          <w:rFonts w:ascii="Microsoft YaHei" w:hAnsi="Microsoft YaHei"/>
          <w:sz w:val="18"/>
          <w:szCs w:val="18"/>
        </w:rPr>
      </w:pPr>
      <w:r>
        <w:rPr>
          <w:rFonts w:ascii="SimSun" w:hAnsi="SimSun" w:cs="SimSun" w:hint="eastAsia"/>
          <w:sz w:val="18"/>
          <w:szCs w:val="18"/>
        </w:rPr>
        <w:t>Pictures for reference only</w:t>
      </w:r>
    </w:p>
    <w:p w:rsidR="004325B2" w:rsidRDefault="004325B2" w:rsidP="004325B2">
      <w:pPr>
        <w:spacing w:line="220" w:lineRule="atLeast"/>
        <w:rPr>
          <w:rFonts w:ascii="Microsoft YaHei" w:hAnsi="Microsoft YaHei" w:cs="Cambria Math"/>
          <w:b/>
          <w:color w:val="333333"/>
          <w:sz w:val="28"/>
          <w:szCs w:val="28"/>
          <w:shd w:val="clear" w:color="auto" w:fill="FFFFFF"/>
        </w:rPr>
      </w:pPr>
    </w:p>
    <w:p w:rsidR="004325B2" w:rsidRDefault="004325B2" w:rsidP="004325B2">
      <w:pPr>
        <w:spacing w:line="220" w:lineRule="atLeast"/>
        <w:rPr>
          <w:rFonts w:ascii="Microsoft YaHei" w:hAnsi="Microsoft YaHei" w:cs="Cambria Math"/>
          <w:b/>
          <w:color w:val="333333"/>
          <w:sz w:val="28"/>
          <w:szCs w:val="28"/>
          <w:shd w:val="clear" w:color="auto" w:fill="FFFFFF"/>
        </w:rPr>
      </w:pPr>
    </w:p>
    <w:p w:rsidR="004325B2" w:rsidRDefault="004325B2" w:rsidP="004325B2">
      <w:pPr>
        <w:numPr>
          <w:ilvl w:val="0"/>
          <w:numId w:val="4"/>
        </w:numPr>
        <w:spacing w:line="220" w:lineRule="atLeast"/>
        <w:rPr>
          <w:rFonts w:ascii="Microsoft YaHei" w:hAnsi="Microsoft YaHei" w:cs="Cambria Math"/>
          <w:b/>
          <w:color w:val="333333"/>
          <w:sz w:val="28"/>
          <w:szCs w:val="28"/>
          <w:shd w:val="clear" w:color="auto" w:fill="FFFFFF"/>
        </w:rPr>
      </w:pPr>
      <w:r>
        <w:rPr>
          <w:rFonts w:ascii="Microsoft YaHei" w:hAnsi="Microsoft YaHei" w:cs="Cambria Math" w:hint="eastAsia"/>
          <w:b/>
          <w:color w:val="333333"/>
          <w:sz w:val="28"/>
          <w:szCs w:val="28"/>
          <w:shd w:val="clear" w:color="auto" w:fill="FFFFFF"/>
        </w:rPr>
        <w:t>手工装箱平台：（manual packing platform）</w:t>
      </w:r>
    </w:p>
    <w:p w:rsidR="004325B2" w:rsidRDefault="004325B2" w:rsidP="004325B2">
      <w:pPr>
        <w:rPr>
          <w:b/>
          <w:bCs/>
          <w:sz w:val="24"/>
          <w:szCs w:val="24"/>
        </w:rPr>
      </w:pPr>
    </w:p>
    <w:p w:rsidR="004325B2" w:rsidRDefault="004325B2" w:rsidP="004325B2">
      <w:pPr>
        <w:spacing w:line="360" w:lineRule="auto"/>
        <w:rPr>
          <w:b/>
          <w:bCs/>
          <w:sz w:val="24"/>
          <w:szCs w:val="24"/>
        </w:rPr>
      </w:pPr>
      <w:r>
        <w:rPr>
          <w:rFonts w:hint="eastAsia"/>
          <w:b/>
          <w:bCs/>
          <w:sz w:val="24"/>
          <w:szCs w:val="24"/>
        </w:rPr>
        <w:t>设备简介：（</w:t>
      </w:r>
      <w:r>
        <w:rPr>
          <w:rFonts w:hint="eastAsia"/>
          <w:b/>
          <w:bCs/>
          <w:sz w:val="24"/>
          <w:szCs w:val="24"/>
        </w:rPr>
        <w:t>Equipment introduction:</w:t>
      </w:r>
      <w:r>
        <w:rPr>
          <w:rFonts w:hint="eastAsia"/>
          <w:b/>
          <w:bCs/>
          <w:sz w:val="24"/>
          <w:szCs w:val="24"/>
        </w:rPr>
        <w:t>）</w:t>
      </w:r>
    </w:p>
    <w:p w:rsidR="004325B2" w:rsidRDefault="004325B2" w:rsidP="004325B2">
      <w:pPr>
        <w:spacing w:line="360" w:lineRule="auto"/>
        <w:rPr>
          <w:rFonts w:ascii="Microsoft YaHei" w:hAnsi="Microsoft YaHei" w:cs="Microsoft YaHei"/>
          <w:sz w:val="21"/>
          <w:szCs w:val="21"/>
        </w:rPr>
      </w:pPr>
      <w:r>
        <w:rPr>
          <w:rFonts w:ascii="Microsoft YaHei" w:hAnsi="Microsoft YaHei" w:cs="Microsoft YaHei" w:hint="eastAsia"/>
          <w:sz w:val="21"/>
          <w:szCs w:val="21"/>
        </w:rPr>
        <w:t>适用于鱼肝罐头的装箱工作。具有良好的耐腐蚀性，耐脏性，抗冲击性和承重能力强。桌面经特殊处理，具有防腐、抗冲击力强等特点，多种桌面的选择，可配合不同的使用要求。</w:t>
      </w:r>
    </w:p>
    <w:p w:rsidR="004325B2" w:rsidRDefault="004325B2" w:rsidP="004325B2">
      <w:pPr>
        <w:spacing w:line="360" w:lineRule="auto"/>
        <w:rPr>
          <w:rFonts w:ascii="Microsoft YaHei" w:hAnsi="Microsoft YaHei" w:cs="Microsoft YaHei"/>
          <w:sz w:val="21"/>
          <w:szCs w:val="21"/>
        </w:rPr>
      </w:pPr>
      <w:proofErr w:type="gramStart"/>
      <w:r>
        <w:rPr>
          <w:rFonts w:ascii="Microsoft YaHei" w:hAnsi="Microsoft YaHei" w:cs="Microsoft YaHei" w:hint="eastAsia"/>
          <w:sz w:val="21"/>
          <w:szCs w:val="21"/>
        </w:rPr>
        <w:t>Suitable for packing canned fish.</w:t>
      </w:r>
      <w:proofErr w:type="gramEnd"/>
      <w:r>
        <w:rPr>
          <w:rFonts w:ascii="Microsoft YaHei" w:hAnsi="Microsoft YaHei" w:cs="Microsoft YaHei" w:hint="eastAsia"/>
          <w:sz w:val="21"/>
          <w:szCs w:val="21"/>
        </w:rPr>
        <w:t xml:space="preserve"> Good corrosion resistance, dirt resistance, impact resistance and strong bearing capacity. The special treatment of the desktop, with anti-corrosion, impact resistance and other characteristics, a variety of desktop choices, can be used with different requirements.</w:t>
      </w:r>
    </w:p>
    <w:p w:rsidR="004325B2" w:rsidRPr="00480A0F" w:rsidRDefault="004325B2" w:rsidP="004325B2">
      <w:pPr>
        <w:spacing w:line="360" w:lineRule="auto"/>
        <w:rPr>
          <w:b/>
          <w:bCs/>
          <w:sz w:val="24"/>
          <w:szCs w:val="24"/>
        </w:rPr>
      </w:pPr>
    </w:p>
    <w:p w:rsidR="004325B2" w:rsidRDefault="004325B2" w:rsidP="004325B2">
      <w:pPr>
        <w:spacing w:line="360" w:lineRule="auto"/>
        <w:rPr>
          <w:b/>
          <w:bCs/>
          <w:sz w:val="24"/>
          <w:szCs w:val="24"/>
        </w:rPr>
      </w:pPr>
      <w:r>
        <w:rPr>
          <w:rFonts w:hint="eastAsia"/>
          <w:b/>
          <w:bCs/>
          <w:sz w:val="24"/>
          <w:szCs w:val="24"/>
        </w:rPr>
        <w:t>设备参数：</w:t>
      </w:r>
      <w:r>
        <w:rPr>
          <w:rFonts w:hint="eastAsia"/>
          <w:b/>
          <w:sz w:val="24"/>
          <w:szCs w:val="24"/>
        </w:rPr>
        <w:t>（</w:t>
      </w:r>
      <w:r>
        <w:rPr>
          <w:rFonts w:hint="eastAsia"/>
          <w:b/>
          <w:sz w:val="24"/>
          <w:szCs w:val="24"/>
        </w:rPr>
        <w:t>Technical parameters:</w:t>
      </w:r>
      <w:r>
        <w:rPr>
          <w:rFonts w:hint="eastAsia"/>
          <w:b/>
          <w:sz w:val="24"/>
          <w:szCs w:val="24"/>
        </w:rPr>
        <w:t>）</w:t>
      </w:r>
    </w:p>
    <w:tbl>
      <w:tblPr>
        <w:tblpPr w:leftFromText="180" w:rightFromText="180" w:vertAnchor="text" w:tblpY="86"/>
        <w:tblW w:w="8479" w:type="dxa"/>
        <w:tblLayout w:type="fixed"/>
        <w:tblCellMar>
          <w:top w:w="15" w:type="dxa"/>
          <w:left w:w="15" w:type="dxa"/>
          <w:bottom w:w="15" w:type="dxa"/>
          <w:right w:w="15" w:type="dxa"/>
        </w:tblCellMar>
        <w:tblLook w:val="04A0" w:firstRow="1" w:lastRow="0" w:firstColumn="1" w:lastColumn="0" w:noHBand="0" w:noVBand="1"/>
      </w:tblPr>
      <w:tblGrid>
        <w:gridCol w:w="2662"/>
        <w:gridCol w:w="5817"/>
      </w:tblGrid>
      <w:tr w:rsidR="004325B2" w:rsidTr="00C23606">
        <w:trPr>
          <w:trHeight w:val="432"/>
        </w:trPr>
        <w:tc>
          <w:tcPr>
            <w:tcW w:w="2662" w:type="dxa"/>
            <w:tcBorders>
              <w:top w:val="single" w:sz="4" w:space="0" w:color="000000"/>
              <w:left w:val="single" w:sz="4" w:space="0" w:color="000000"/>
              <w:bottom w:val="single" w:sz="4" w:space="0" w:color="000000"/>
              <w:right w:val="single" w:sz="4" w:space="0" w:color="000000"/>
            </w:tcBorders>
            <w:tcMar>
              <w:top w:w="0" w:type="dxa"/>
              <w:left w:w="110" w:type="dxa"/>
              <w:bottom w:w="110" w:type="dxa"/>
              <w:right w:w="0" w:type="dxa"/>
            </w:tcMar>
          </w:tcPr>
          <w:p w:rsidR="004325B2" w:rsidRDefault="004325B2" w:rsidP="00C23606">
            <w:pPr>
              <w:jc w:val="center"/>
              <w:rPr>
                <w:rFonts w:ascii="Microsoft YaHei" w:hAnsi="Microsoft YaHei" w:cs="Times New Roman"/>
                <w:b/>
                <w:sz w:val="24"/>
                <w:szCs w:val="24"/>
              </w:rPr>
            </w:pPr>
            <w:r>
              <w:rPr>
                <w:rFonts w:ascii="Microsoft YaHei" w:hAnsi="Microsoft YaHei" w:cs="Times New Roman" w:hint="eastAsia"/>
                <w:b/>
                <w:sz w:val="24"/>
                <w:szCs w:val="24"/>
              </w:rPr>
              <w:t>Model</w:t>
            </w:r>
          </w:p>
        </w:tc>
        <w:tc>
          <w:tcPr>
            <w:tcW w:w="5817" w:type="dxa"/>
            <w:tcBorders>
              <w:top w:val="single" w:sz="4" w:space="0" w:color="000000"/>
              <w:left w:val="single" w:sz="4" w:space="0" w:color="000000"/>
              <w:bottom w:val="single" w:sz="4" w:space="0" w:color="000000"/>
              <w:right w:val="single" w:sz="4" w:space="0" w:color="000000"/>
            </w:tcBorders>
          </w:tcPr>
          <w:p w:rsidR="004325B2" w:rsidRDefault="004325B2" w:rsidP="00C23606">
            <w:pPr>
              <w:jc w:val="center"/>
              <w:rPr>
                <w:rFonts w:ascii="Microsoft YaHei" w:hAnsi="Microsoft YaHei" w:cs="Times New Roman"/>
                <w:b/>
                <w:sz w:val="24"/>
                <w:szCs w:val="24"/>
              </w:rPr>
            </w:pPr>
            <w:r>
              <w:rPr>
                <w:rFonts w:ascii="Microsoft YaHei" w:hAnsi="Microsoft YaHei" w:cs="Times New Roman" w:hint="eastAsia"/>
                <w:b/>
                <w:sz w:val="24"/>
                <w:szCs w:val="24"/>
              </w:rPr>
              <w:t>HS—GZT—2000型</w:t>
            </w:r>
          </w:p>
        </w:tc>
      </w:tr>
      <w:tr w:rsidR="004325B2" w:rsidTr="00C23606">
        <w:trPr>
          <w:trHeight w:val="304"/>
        </w:trPr>
        <w:tc>
          <w:tcPr>
            <w:tcW w:w="2662" w:type="dxa"/>
            <w:tcBorders>
              <w:top w:val="single" w:sz="4" w:space="0" w:color="000000"/>
              <w:left w:val="single" w:sz="4" w:space="0" w:color="000000"/>
              <w:bottom w:val="single" w:sz="4" w:space="0" w:color="000000"/>
              <w:right w:val="single" w:sz="4" w:space="0" w:color="000000"/>
            </w:tcBorders>
            <w:tcMar>
              <w:top w:w="0" w:type="dxa"/>
              <w:left w:w="110" w:type="dxa"/>
              <w:bottom w:w="110" w:type="dxa"/>
              <w:right w:w="0" w:type="dxa"/>
            </w:tcMar>
          </w:tcPr>
          <w:p w:rsidR="004325B2" w:rsidRDefault="004325B2" w:rsidP="00C23606">
            <w:pPr>
              <w:jc w:val="center"/>
              <w:rPr>
                <w:rFonts w:ascii="Microsoft YaHei" w:hAnsi="Microsoft YaHei" w:cs="Times New Roman"/>
                <w:sz w:val="18"/>
                <w:szCs w:val="18"/>
              </w:rPr>
            </w:pPr>
            <w:r>
              <w:rPr>
                <w:rFonts w:ascii="Microsoft YaHei" w:hAnsi="Microsoft YaHei" w:hint="eastAsia"/>
                <w:color w:val="000000"/>
                <w:sz w:val="18"/>
                <w:szCs w:val="18"/>
              </w:rPr>
              <w:lastRenderedPageBreak/>
              <w:t xml:space="preserve">Dimensions </w:t>
            </w:r>
          </w:p>
        </w:tc>
        <w:tc>
          <w:tcPr>
            <w:tcW w:w="5817" w:type="dxa"/>
            <w:tcBorders>
              <w:top w:val="single" w:sz="4" w:space="0" w:color="000000"/>
              <w:left w:val="single" w:sz="4" w:space="0" w:color="000000"/>
              <w:bottom w:val="single" w:sz="4" w:space="0" w:color="000000"/>
              <w:right w:val="single" w:sz="4" w:space="0" w:color="000000"/>
            </w:tcBorders>
          </w:tcPr>
          <w:p w:rsidR="004325B2" w:rsidRDefault="004325B2" w:rsidP="00C23606">
            <w:pPr>
              <w:jc w:val="center"/>
              <w:rPr>
                <w:rFonts w:ascii="Microsoft YaHei" w:hAnsi="Microsoft YaHei" w:cs="Times New Roman"/>
                <w:sz w:val="18"/>
                <w:szCs w:val="18"/>
              </w:rPr>
            </w:pPr>
            <w:r>
              <w:rPr>
                <w:rFonts w:ascii="Microsoft YaHei" w:hAnsi="Microsoft YaHei" w:cs="Times New Roman" w:hint="eastAsia"/>
                <w:sz w:val="18"/>
                <w:szCs w:val="18"/>
              </w:rPr>
              <w:t>2000</w:t>
            </w:r>
            <w:r>
              <w:rPr>
                <w:rFonts w:ascii="Microsoft YaHei" w:hAnsi="Microsoft YaHei" w:cs="Times New Roman"/>
                <w:sz w:val="18"/>
                <w:szCs w:val="18"/>
              </w:rPr>
              <w:t>×</w:t>
            </w:r>
            <w:r>
              <w:rPr>
                <w:rFonts w:ascii="Microsoft YaHei" w:hAnsi="Microsoft YaHei" w:hint="eastAsia"/>
                <w:sz w:val="18"/>
                <w:szCs w:val="18"/>
              </w:rPr>
              <w:t>1000</w:t>
            </w:r>
            <w:r>
              <w:rPr>
                <w:rFonts w:ascii="Microsoft YaHei" w:hAnsi="Microsoft YaHei" w:cs="Times New Roman"/>
                <w:sz w:val="18"/>
                <w:szCs w:val="18"/>
              </w:rPr>
              <w:t>×</w:t>
            </w:r>
            <w:r>
              <w:rPr>
                <w:rFonts w:ascii="Microsoft YaHei" w:hAnsi="Microsoft YaHei" w:hint="eastAsia"/>
                <w:sz w:val="18"/>
                <w:szCs w:val="18"/>
              </w:rPr>
              <w:t>800</w:t>
            </w:r>
            <w:r>
              <w:rPr>
                <w:rFonts w:ascii="Microsoft YaHei" w:hAnsi="Microsoft YaHei" w:cs="Times New Roman" w:hint="eastAsia"/>
                <w:sz w:val="18"/>
                <w:szCs w:val="18"/>
              </w:rPr>
              <w:t>（mm）</w:t>
            </w:r>
          </w:p>
        </w:tc>
      </w:tr>
      <w:tr w:rsidR="004325B2" w:rsidTr="00C23606">
        <w:trPr>
          <w:trHeight w:val="304"/>
        </w:trPr>
        <w:tc>
          <w:tcPr>
            <w:tcW w:w="2662" w:type="dxa"/>
            <w:tcBorders>
              <w:top w:val="single" w:sz="4" w:space="0" w:color="000000"/>
              <w:left w:val="single" w:sz="4" w:space="0" w:color="000000"/>
              <w:bottom w:val="single" w:sz="4" w:space="0" w:color="000000"/>
              <w:right w:val="single" w:sz="4" w:space="0" w:color="000000"/>
            </w:tcBorders>
            <w:tcMar>
              <w:top w:w="0" w:type="dxa"/>
              <w:left w:w="110" w:type="dxa"/>
              <w:bottom w:w="110" w:type="dxa"/>
              <w:right w:w="0" w:type="dxa"/>
            </w:tcMar>
          </w:tcPr>
          <w:p w:rsidR="004325B2" w:rsidRDefault="004325B2" w:rsidP="00C23606">
            <w:pPr>
              <w:jc w:val="center"/>
              <w:rPr>
                <w:rFonts w:ascii="Microsoft YaHei" w:hAnsi="Microsoft YaHei" w:cs="Times New Roman"/>
                <w:sz w:val="18"/>
                <w:szCs w:val="18"/>
              </w:rPr>
            </w:pPr>
            <w:r>
              <w:rPr>
                <w:rFonts w:ascii="Microsoft YaHei" w:hAnsi="Microsoft YaHei" w:cs="Times New Roman" w:hint="eastAsia"/>
                <w:sz w:val="18"/>
                <w:szCs w:val="18"/>
              </w:rPr>
              <w:t>Main plate thickness</w:t>
            </w:r>
          </w:p>
        </w:tc>
        <w:tc>
          <w:tcPr>
            <w:tcW w:w="5817" w:type="dxa"/>
            <w:tcBorders>
              <w:top w:val="single" w:sz="4" w:space="0" w:color="000000"/>
              <w:left w:val="single" w:sz="4" w:space="0" w:color="000000"/>
              <w:bottom w:val="single" w:sz="4" w:space="0" w:color="000000"/>
              <w:right w:val="single" w:sz="4" w:space="0" w:color="000000"/>
            </w:tcBorders>
          </w:tcPr>
          <w:p w:rsidR="004325B2" w:rsidRDefault="004325B2" w:rsidP="00C23606">
            <w:pPr>
              <w:jc w:val="center"/>
              <w:rPr>
                <w:rFonts w:ascii="Microsoft YaHei" w:hAnsi="Microsoft YaHei" w:cs="Times New Roman"/>
                <w:sz w:val="18"/>
                <w:szCs w:val="18"/>
              </w:rPr>
            </w:pPr>
            <w:r>
              <w:rPr>
                <w:rFonts w:ascii="Microsoft YaHei" w:hAnsi="Microsoft YaHei" w:cs="Times New Roman" w:hint="eastAsia"/>
                <w:sz w:val="18"/>
                <w:szCs w:val="18"/>
              </w:rPr>
              <w:t>1.5 (mm) 304 stainless steel</w:t>
            </w:r>
          </w:p>
        </w:tc>
      </w:tr>
    </w:tbl>
    <w:p w:rsidR="00480A0F" w:rsidRDefault="00480A0F" w:rsidP="004325B2">
      <w:pPr>
        <w:spacing w:line="360" w:lineRule="auto"/>
        <w:rPr>
          <w:b/>
          <w:bCs/>
          <w:sz w:val="24"/>
          <w:szCs w:val="24"/>
          <w:lang w:val="ru-RU"/>
        </w:rPr>
      </w:pPr>
    </w:p>
    <w:p w:rsidR="00480A0F" w:rsidRDefault="00480A0F" w:rsidP="004325B2">
      <w:pPr>
        <w:spacing w:line="360" w:lineRule="auto"/>
        <w:rPr>
          <w:b/>
          <w:bCs/>
          <w:sz w:val="24"/>
          <w:szCs w:val="24"/>
          <w:lang w:val="ru-RU"/>
        </w:rPr>
      </w:pPr>
    </w:p>
    <w:p w:rsidR="00480A0F" w:rsidRDefault="00480A0F" w:rsidP="004325B2">
      <w:pPr>
        <w:spacing w:line="360" w:lineRule="auto"/>
        <w:rPr>
          <w:b/>
          <w:bCs/>
          <w:sz w:val="24"/>
          <w:szCs w:val="24"/>
          <w:lang w:val="ru-RU"/>
        </w:rPr>
      </w:pPr>
    </w:p>
    <w:p w:rsidR="00480A0F" w:rsidRDefault="00480A0F" w:rsidP="004325B2">
      <w:pPr>
        <w:spacing w:line="360" w:lineRule="auto"/>
        <w:rPr>
          <w:b/>
          <w:bCs/>
          <w:sz w:val="24"/>
          <w:szCs w:val="24"/>
          <w:lang w:val="ru-RU"/>
        </w:rPr>
      </w:pPr>
    </w:p>
    <w:p w:rsidR="004325B2" w:rsidRDefault="004325B2" w:rsidP="004325B2">
      <w:pPr>
        <w:spacing w:line="360" w:lineRule="auto"/>
        <w:rPr>
          <w:b/>
          <w:bCs/>
          <w:sz w:val="24"/>
          <w:szCs w:val="24"/>
          <w:lang w:val="ru-RU"/>
        </w:rPr>
      </w:pPr>
      <w:r>
        <w:rPr>
          <w:rFonts w:hint="eastAsia"/>
          <w:b/>
          <w:bCs/>
          <w:sz w:val="24"/>
          <w:szCs w:val="24"/>
        </w:rPr>
        <w:t>设备图片：</w:t>
      </w:r>
    </w:p>
    <w:p w:rsidR="004325B2" w:rsidRDefault="004325B2" w:rsidP="004325B2">
      <w:pPr>
        <w:spacing w:line="360" w:lineRule="auto"/>
        <w:rPr>
          <w:b/>
          <w:bCs/>
          <w:sz w:val="24"/>
          <w:szCs w:val="24"/>
        </w:rPr>
      </w:pPr>
      <w:r>
        <w:rPr>
          <w:b/>
          <w:bCs/>
          <w:noProof/>
          <w:sz w:val="24"/>
          <w:szCs w:val="24"/>
          <w:lang w:val="ru-RU" w:eastAsia="ru-RU"/>
        </w:rPr>
        <w:drawing>
          <wp:inline distT="0" distB="0" distL="0" distR="0">
            <wp:extent cx="4572000" cy="3429000"/>
            <wp:effectExtent l="0" t="0" r="0" b="0"/>
            <wp:docPr id="1" name="Рисунок 1" descr="不锈钢平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不锈钢平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4325B2" w:rsidRDefault="004325B2" w:rsidP="004325B2">
      <w:pPr>
        <w:spacing w:line="360" w:lineRule="auto"/>
        <w:rPr>
          <w:rFonts w:ascii="SimSun" w:hAnsi="SimSun" w:cs="SimSun"/>
          <w:sz w:val="18"/>
          <w:szCs w:val="18"/>
        </w:rPr>
      </w:pPr>
      <w:r>
        <w:rPr>
          <w:rFonts w:ascii="SimSun" w:hAnsi="SimSun" w:cs="SimSun" w:hint="eastAsia"/>
          <w:sz w:val="18"/>
          <w:szCs w:val="18"/>
        </w:rPr>
        <w:t>Pictures for reference only</w:t>
      </w:r>
    </w:p>
    <w:p w:rsidR="004325B2" w:rsidRDefault="004325B2" w:rsidP="004325B2">
      <w:pPr>
        <w:spacing w:line="360" w:lineRule="auto"/>
        <w:rPr>
          <w:rFonts w:ascii="Microsoft YaHei" w:hAnsi="Microsoft YaHei" w:cs="Microsoft YaHei"/>
          <w:b/>
          <w:bCs/>
          <w:sz w:val="28"/>
          <w:szCs w:val="28"/>
        </w:rPr>
      </w:pPr>
      <w:r>
        <w:rPr>
          <w:rFonts w:ascii="Microsoft YaHei" w:hAnsi="Microsoft YaHei" w:cs="Microsoft YaHei" w:hint="eastAsia"/>
          <w:b/>
          <w:bCs/>
          <w:sz w:val="28"/>
          <w:szCs w:val="28"/>
        </w:rPr>
        <w:t>注：（Note:）</w:t>
      </w:r>
    </w:p>
    <w:p w:rsidR="004325B2" w:rsidRDefault="004325B2" w:rsidP="004325B2">
      <w:pPr>
        <w:spacing w:line="360" w:lineRule="auto"/>
        <w:rPr>
          <w:rFonts w:ascii="Microsoft YaHei" w:hAnsi="Microsoft YaHei" w:cs="Microsoft YaHei"/>
          <w:sz w:val="21"/>
          <w:szCs w:val="21"/>
        </w:rPr>
      </w:pPr>
      <w:r>
        <w:rPr>
          <w:rFonts w:ascii="Microsoft YaHei" w:hAnsi="Microsoft YaHei" w:cs="Microsoft YaHei" w:hint="eastAsia"/>
          <w:sz w:val="21"/>
          <w:szCs w:val="21"/>
        </w:rPr>
        <w:t>1、此鱼肝罐头生产线设备报价为不含运费、不含税、不含现场安装调试价格。</w:t>
      </w:r>
    </w:p>
    <w:p w:rsidR="004325B2" w:rsidRDefault="004325B2" w:rsidP="004325B2">
      <w:pPr>
        <w:spacing w:line="360" w:lineRule="auto"/>
        <w:rPr>
          <w:rFonts w:ascii="Microsoft YaHei" w:hAnsi="Microsoft YaHei" w:cs="Microsoft YaHei"/>
          <w:sz w:val="21"/>
          <w:szCs w:val="21"/>
        </w:rPr>
      </w:pPr>
      <w:r>
        <w:rPr>
          <w:rFonts w:ascii="Microsoft YaHei" w:hAnsi="Microsoft YaHei" w:cs="Microsoft YaHei" w:hint="eastAsia"/>
          <w:sz w:val="21"/>
          <w:szCs w:val="21"/>
        </w:rPr>
        <w:t>1, the fish canned food production line equipment price does not include freight, excluding tax, excluding on-site installation and commissioning price.</w:t>
      </w:r>
    </w:p>
    <w:p w:rsidR="004325B2" w:rsidRDefault="004325B2" w:rsidP="004325B2">
      <w:pPr>
        <w:spacing w:line="360" w:lineRule="auto"/>
        <w:rPr>
          <w:rFonts w:ascii="Microsoft YaHei" w:hAnsi="Microsoft YaHei" w:cs="Microsoft YaHei"/>
          <w:sz w:val="21"/>
          <w:szCs w:val="21"/>
        </w:rPr>
      </w:pPr>
      <w:r>
        <w:rPr>
          <w:rFonts w:ascii="Microsoft YaHei" w:hAnsi="Microsoft YaHei" w:cs="Microsoft YaHei" w:hint="eastAsia"/>
          <w:sz w:val="21"/>
          <w:szCs w:val="21"/>
        </w:rPr>
        <w:t>2、设备生产总工期为45个工作日。</w:t>
      </w:r>
    </w:p>
    <w:p w:rsidR="004325B2" w:rsidRPr="00480A0F" w:rsidRDefault="004325B2" w:rsidP="00480A0F">
      <w:pPr>
        <w:spacing w:line="360" w:lineRule="auto"/>
        <w:rPr>
          <w:rFonts w:ascii="Microsoft YaHei" w:hAnsi="Microsoft YaHei" w:cs="Microsoft YaHei"/>
          <w:sz w:val="21"/>
          <w:szCs w:val="21"/>
        </w:rPr>
      </w:pPr>
      <w:r>
        <w:rPr>
          <w:rFonts w:ascii="Microsoft YaHei" w:hAnsi="Microsoft YaHei" w:cs="Microsoft YaHei" w:hint="eastAsia"/>
          <w:sz w:val="21"/>
          <w:szCs w:val="21"/>
        </w:rPr>
        <w:t>2，Total production period is 45 working days.</w:t>
      </w:r>
      <w:r>
        <w:rPr>
          <w:rFonts w:ascii="SimSun" w:eastAsia="SimSun" w:hAnsi="SimSun" w:cs="SimSun" w:hint="eastAsia"/>
          <w:color w:val="000000"/>
          <w:sz w:val="24"/>
          <w:szCs w:val="24"/>
        </w:rPr>
        <w:t xml:space="preserve">                     </w:t>
      </w:r>
    </w:p>
    <w:p w:rsidR="00FB1A1D" w:rsidRDefault="00FB1A1D"/>
    <w:sectPr w:rsidR="00FB1A1D" w:rsidSect="00A139AA">
      <w:headerReference w:type="even" r:id="rId20"/>
      <w:headerReference w:type="default" r:id="rId21"/>
      <w:footerReference w:type="even" r:id="rId22"/>
      <w:footerReference w:type="default" r:id="rId23"/>
      <w:headerReference w:type="first" r:id="rId24"/>
      <w:footerReference w:type="first" r:id="rId25"/>
      <w:pgSz w:w="11906" w:h="16838" w:code="9"/>
      <w:pgMar w:top="720" w:right="720" w:bottom="720" w:left="720"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06FF" w:rsidRDefault="009E06FF" w:rsidP="004325B2">
      <w:pPr>
        <w:spacing w:after="0"/>
      </w:pPr>
      <w:r>
        <w:separator/>
      </w:r>
    </w:p>
  </w:endnote>
  <w:endnote w:type="continuationSeparator" w:id="0">
    <w:p w:rsidR="009E06FF" w:rsidRDefault="009E06FF" w:rsidP="004325B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2FF" w:usb1="420024FF" w:usb2="00000000" w:usb3="00000000" w:csb0="0000019F" w:csb1="00000000"/>
  </w:font>
  <w:font w:name="Hiragino Sans GB">
    <w:altName w:val="Segoe Print"/>
    <w:charset w:val="00"/>
    <w:family w:val="auto"/>
    <w:pitch w:val="default"/>
  </w:font>
  <w:font w:name="ˎ̥">
    <w:altName w:val="Times New Roman"/>
    <w:charset w:val="00"/>
    <w:family w:val="auto"/>
    <w:pitch w:val="default"/>
    <w:sig w:usb0="00000000" w:usb1="00000000" w:usb2="00000000" w:usb3="00000000" w:csb0="0004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5B2" w:rsidRDefault="004325B2">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E06" w:rsidRPr="004325B2" w:rsidRDefault="009E06FF" w:rsidP="004325B2">
    <w:pPr>
      <w:pStyle w:val="a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5B2" w:rsidRDefault="004325B2">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06FF" w:rsidRDefault="009E06FF" w:rsidP="004325B2">
      <w:pPr>
        <w:spacing w:after="0"/>
      </w:pPr>
      <w:r>
        <w:separator/>
      </w:r>
    </w:p>
  </w:footnote>
  <w:footnote w:type="continuationSeparator" w:id="0">
    <w:p w:rsidR="009E06FF" w:rsidRDefault="009E06FF" w:rsidP="004325B2">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5B2" w:rsidRDefault="004325B2">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5B2" w:rsidRPr="004325B2" w:rsidRDefault="004325B2" w:rsidP="00762C66">
    <w:pPr>
      <w:pStyle w:val="a5"/>
      <w:pBdr>
        <w:bottom w:val="single" w:sz="6" w:space="0" w:color="auto"/>
      </w:pBdr>
    </w:pPr>
    <w:r>
      <w:ptab w:relativeTo="margin" w:alignment="center" w:leader="none"/>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5B2" w:rsidRDefault="004325B2">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8353B6"/>
    <w:multiLevelType w:val="multilevel"/>
    <w:tmpl w:val="348353B6"/>
    <w:lvl w:ilvl="0">
      <w:start w:val="1"/>
      <w:numFmt w:val="decimal"/>
      <w:lvlText w:val="%1."/>
      <w:lvlJc w:val="left"/>
      <w:pPr>
        <w:tabs>
          <w:tab w:val="left" w:pos="618"/>
        </w:tabs>
        <w:ind w:left="618" w:hanging="21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nsid w:val="5897D5DC"/>
    <w:multiLevelType w:val="singleLevel"/>
    <w:tmpl w:val="5897D5DC"/>
    <w:lvl w:ilvl="0">
      <w:start w:val="2"/>
      <w:numFmt w:val="chineseCounting"/>
      <w:suff w:val="nothing"/>
      <w:lvlText w:val="%1、"/>
      <w:lvlJc w:val="left"/>
    </w:lvl>
  </w:abstractNum>
  <w:abstractNum w:abstractNumId="2">
    <w:nsid w:val="5897DBBC"/>
    <w:multiLevelType w:val="singleLevel"/>
    <w:tmpl w:val="5897DBBC"/>
    <w:lvl w:ilvl="0">
      <w:start w:val="6"/>
      <w:numFmt w:val="chineseCounting"/>
      <w:suff w:val="nothing"/>
      <w:lvlText w:val="%1、"/>
      <w:lvlJc w:val="left"/>
    </w:lvl>
  </w:abstractNum>
  <w:abstractNum w:abstractNumId="3">
    <w:nsid w:val="5897E07B"/>
    <w:multiLevelType w:val="singleLevel"/>
    <w:tmpl w:val="5897E07B"/>
    <w:lvl w:ilvl="0">
      <w:start w:val="10"/>
      <w:numFmt w:val="chineseCounting"/>
      <w:suff w:val="nothing"/>
      <w:lvlText w:val="%1、"/>
      <w:lvlJc w:val="left"/>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6502"/>
    <w:rsid w:val="00034FC2"/>
    <w:rsid w:val="00041540"/>
    <w:rsid w:val="00050AD7"/>
    <w:rsid w:val="000657C5"/>
    <w:rsid w:val="00072818"/>
    <w:rsid w:val="000B1AC1"/>
    <w:rsid w:val="000D4698"/>
    <w:rsid w:val="000F0155"/>
    <w:rsid w:val="00100ECF"/>
    <w:rsid w:val="00101EFE"/>
    <w:rsid w:val="001101E0"/>
    <w:rsid w:val="00113C0C"/>
    <w:rsid w:val="001372AF"/>
    <w:rsid w:val="001B7A9C"/>
    <w:rsid w:val="001D2740"/>
    <w:rsid w:val="001E4D4D"/>
    <w:rsid w:val="002107DA"/>
    <w:rsid w:val="00246502"/>
    <w:rsid w:val="00251F5E"/>
    <w:rsid w:val="0028010B"/>
    <w:rsid w:val="00305474"/>
    <w:rsid w:val="00377652"/>
    <w:rsid w:val="003A181D"/>
    <w:rsid w:val="003A7025"/>
    <w:rsid w:val="003E02DE"/>
    <w:rsid w:val="00405747"/>
    <w:rsid w:val="004325B2"/>
    <w:rsid w:val="00437CA6"/>
    <w:rsid w:val="0045254A"/>
    <w:rsid w:val="004653B9"/>
    <w:rsid w:val="00473EAE"/>
    <w:rsid w:val="00474878"/>
    <w:rsid w:val="00480A0F"/>
    <w:rsid w:val="00486133"/>
    <w:rsid w:val="00493616"/>
    <w:rsid w:val="004B420C"/>
    <w:rsid w:val="004B6107"/>
    <w:rsid w:val="004C64BD"/>
    <w:rsid w:val="005110AE"/>
    <w:rsid w:val="00556EEE"/>
    <w:rsid w:val="00561874"/>
    <w:rsid w:val="005976ED"/>
    <w:rsid w:val="006429EA"/>
    <w:rsid w:val="00680A84"/>
    <w:rsid w:val="00694F36"/>
    <w:rsid w:val="006B7B56"/>
    <w:rsid w:val="006C71F1"/>
    <w:rsid w:val="006F2C2D"/>
    <w:rsid w:val="007135D4"/>
    <w:rsid w:val="0072197E"/>
    <w:rsid w:val="00762C66"/>
    <w:rsid w:val="00762DCB"/>
    <w:rsid w:val="00770E9E"/>
    <w:rsid w:val="0078192E"/>
    <w:rsid w:val="007D24B7"/>
    <w:rsid w:val="007E772D"/>
    <w:rsid w:val="00810AB0"/>
    <w:rsid w:val="00894F4A"/>
    <w:rsid w:val="008D73BD"/>
    <w:rsid w:val="009206C3"/>
    <w:rsid w:val="00960DD0"/>
    <w:rsid w:val="00970B2F"/>
    <w:rsid w:val="009E06FF"/>
    <w:rsid w:val="00A13701"/>
    <w:rsid w:val="00A139AA"/>
    <w:rsid w:val="00A14962"/>
    <w:rsid w:val="00A56F07"/>
    <w:rsid w:val="00A77597"/>
    <w:rsid w:val="00AA2DC3"/>
    <w:rsid w:val="00AC3CF3"/>
    <w:rsid w:val="00AD0D70"/>
    <w:rsid w:val="00AD36D8"/>
    <w:rsid w:val="00B047DC"/>
    <w:rsid w:val="00B314EE"/>
    <w:rsid w:val="00B31846"/>
    <w:rsid w:val="00B47813"/>
    <w:rsid w:val="00B76FDC"/>
    <w:rsid w:val="00B9478C"/>
    <w:rsid w:val="00B96D68"/>
    <w:rsid w:val="00BF1008"/>
    <w:rsid w:val="00C05DC7"/>
    <w:rsid w:val="00C064D4"/>
    <w:rsid w:val="00C22427"/>
    <w:rsid w:val="00C27D14"/>
    <w:rsid w:val="00C45BD9"/>
    <w:rsid w:val="00C54D50"/>
    <w:rsid w:val="00C672FE"/>
    <w:rsid w:val="00C7602C"/>
    <w:rsid w:val="00CB5737"/>
    <w:rsid w:val="00CD067A"/>
    <w:rsid w:val="00CD2245"/>
    <w:rsid w:val="00CE2A71"/>
    <w:rsid w:val="00DC7B97"/>
    <w:rsid w:val="00DF152A"/>
    <w:rsid w:val="00DF38DB"/>
    <w:rsid w:val="00DF4B37"/>
    <w:rsid w:val="00E06532"/>
    <w:rsid w:val="00E60067"/>
    <w:rsid w:val="00F1145A"/>
    <w:rsid w:val="00F63AC6"/>
    <w:rsid w:val="00F71754"/>
    <w:rsid w:val="00F75D05"/>
    <w:rsid w:val="00FA2A52"/>
    <w:rsid w:val="00FB1A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25B2"/>
    <w:pPr>
      <w:adjustRightInd w:val="0"/>
      <w:snapToGrid w:val="0"/>
      <w:spacing w:line="240" w:lineRule="auto"/>
    </w:pPr>
    <w:rPr>
      <w:rFonts w:ascii="Tahoma" w:eastAsia="Microsoft YaHei" w:hAnsi="Tahoma" w:cs="SimHei"/>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rsid w:val="004325B2"/>
    <w:pPr>
      <w:tabs>
        <w:tab w:val="center" w:pos="4153"/>
        <w:tab w:val="right" w:pos="8306"/>
      </w:tabs>
    </w:pPr>
    <w:rPr>
      <w:sz w:val="18"/>
      <w:szCs w:val="18"/>
    </w:rPr>
  </w:style>
  <w:style w:type="character" w:customStyle="1" w:styleId="a4">
    <w:name w:val="Нижний колонтитул Знак"/>
    <w:basedOn w:val="a0"/>
    <w:link w:val="a3"/>
    <w:uiPriority w:val="99"/>
    <w:qFormat/>
    <w:rsid w:val="004325B2"/>
    <w:rPr>
      <w:rFonts w:ascii="Tahoma" w:eastAsia="Microsoft YaHei" w:hAnsi="Tahoma" w:cs="SimHei"/>
      <w:sz w:val="18"/>
      <w:szCs w:val="18"/>
      <w:lang w:val="en-US" w:eastAsia="zh-CN"/>
    </w:rPr>
  </w:style>
  <w:style w:type="paragraph" w:styleId="a5">
    <w:name w:val="header"/>
    <w:basedOn w:val="a"/>
    <w:link w:val="a6"/>
    <w:uiPriority w:val="99"/>
    <w:unhideWhenUsed/>
    <w:qFormat/>
    <w:rsid w:val="004325B2"/>
    <w:pPr>
      <w:pBdr>
        <w:bottom w:val="single" w:sz="6" w:space="1" w:color="auto"/>
      </w:pBdr>
      <w:tabs>
        <w:tab w:val="center" w:pos="4153"/>
        <w:tab w:val="right" w:pos="8306"/>
      </w:tabs>
      <w:jc w:val="center"/>
    </w:pPr>
    <w:rPr>
      <w:sz w:val="18"/>
      <w:szCs w:val="18"/>
    </w:rPr>
  </w:style>
  <w:style w:type="character" w:customStyle="1" w:styleId="a6">
    <w:name w:val="Верхний колонтитул Знак"/>
    <w:basedOn w:val="a0"/>
    <w:link w:val="a5"/>
    <w:uiPriority w:val="99"/>
    <w:qFormat/>
    <w:rsid w:val="004325B2"/>
    <w:rPr>
      <w:rFonts w:ascii="Tahoma" w:eastAsia="Microsoft YaHei" w:hAnsi="Tahoma" w:cs="SimHei"/>
      <w:sz w:val="18"/>
      <w:szCs w:val="18"/>
      <w:lang w:val="en-US" w:eastAsia="zh-CN"/>
    </w:rPr>
  </w:style>
  <w:style w:type="paragraph" w:styleId="a7">
    <w:name w:val="Normal (Web)"/>
    <w:basedOn w:val="a"/>
    <w:unhideWhenUsed/>
    <w:qFormat/>
    <w:rsid w:val="004325B2"/>
    <w:pPr>
      <w:widowControl w:val="0"/>
      <w:adjustRightInd/>
      <w:snapToGrid/>
      <w:spacing w:before="100" w:beforeAutospacing="1" w:after="100" w:afterAutospacing="1"/>
    </w:pPr>
    <w:rPr>
      <w:rFonts w:ascii="Times New Roman" w:eastAsia="SimSun" w:hAnsi="Times New Roman" w:cs="Times New Roman"/>
      <w:sz w:val="24"/>
      <w:szCs w:val="20"/>
    </w:rPr>
  </w:style>
  <w:style w:type="character" w:styleId="a8">
    <w:name w:val="Strong"/>
    <w:basedOn w:val="a0"/>
    <w:uiPriority w:val="22"/>
    <w:qFormat/>
    <w:rsid w:val="004325B2"/>
    <w:rPr>
      <w:b/>
      <w:bCs/>
    </w:rPr>
  </w:style>
  <w:style w:type="paragraph" w:customStyle="1" w:styleId="1">
    <w:name w:val="列出段落1"/>
    <w:basedOn w:val="a"/>
    <w:uiPriority w:val="34"/>
    <w:qFormat/>
    <w:rsid w:val="004325B2"/>
    <w:pPr>
      <w:ind w:firstLineChars="200" w:firstLine="420"/>
    </w:pPr>
  </w:style>
  <w:style w:type="paragraph" w:styleId="a9">
    <w:name w:val="Balloon Text"/>
    <w:basedOn w:val="a"/>
    <w:link w:val="aa"/>
    <w:uiPriority w:val="99"/>
    <w:semiHidden/>
    <w:unhideWhenUsed/>
    <w:rsid w:val="004325B2"/>
    <w:pPr>
      <w:spacing w:after="0"/>
    </w:pPr>
    <w:rPr>
      <w:rFonts w:cs="Tahoma"/>
      <w:sz w:val="16"/>
      <w:szCs w:val="16"/>
    </w:rPr>
  </w:style>
  <w:style w:type="character" w:customStyle="1" w:styleId="aa">
    <w:name w:val="Текст выноски Знак"/>
    <w:basedOn w:val="a0"/>
    <w:link w:val="a9"/>
    <w:uiPriority w:val="99"/>
    <w:semiHidden/>
    <w:rsid w:val="004325B2"/>
    <w:rPr>
      <w:rFonts w:ascii="Tahoma" w:eastAsia="Microsoft YaHei" w:hAnsi="Tahoma" w:cs="Tahoma"/>
      <w:sz w:val="16"/>
      <w:szCs w:val="16"/>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25B2"/>
    <w:pPr>
      <w:adjustRightInd w:val="0"/>
      <w:snapToGrid w:val="0"/>
      <w:spacing w:line="240" w:lineRule="auto"/>
    </w:pPr>
    <w:rPr>
      <w:rFonts w:ascii="Tahoma" w:eastAsia="Microsoft YaHei" w:hAnsi="Tahoma" w:cs="SimHei"/>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rsid w:val="004325B2"/>
    <w:pPr>
      <w:tabs>
        <w:tab w:val="center" w:pos="4153"/>
        <w:tab w:val="right" w:pos="8306"/>
      </w:tabs>
    </w:pPr>
    <w:rPr>
      <w:sz w:val="18"/>
      <w:szCs w:val="18"/>
    </w:rPr>
  </w:style>
  <w:style w:type="character" w:customStyle="1" w:styleId="a4">
    <w:name w:val="Нижний колонтитул Знак"/>
    <w:basedOn w:val="a0"/>
    <w:link w:val="a3"/>
    <w:uiPriority w:val="99"/>
    <w:qFormat/>
    <w:rsid w:val="004325B2"/>
    <w:rPr>
      <w:rFonts w:ascii="Tahoma" w:eastAsia="Microsoft YaHei" w:hAnsi="Tahoma" w:cs="SimHei"/>
      <w:sz w:val="18"/>
      <w:szCs w:val="18"/>
      <w:lang w:val="en-US" w:eastAsia="zh-CN"/>
    </w:rPr>
  </w:style>
  <w:style w:type="paragraph" w:styleId="a5">
    <w:name w:val="header"/>
    <w:basedOn w:val="a"/>
    <w:link w:val="a6"/>
    <w:uiPriority w:val="99"/>
    <w:unhideWhenUsed/>
    <w:qFormat/>
    <w:rsid w:val="004325B2"/>
    <w:pPr>
      <w:pBdr>
        <w:bottom w:val="single" w:sz="6" w:space="1" w:color="auto"/>
      </w:pBdr>
      <w:tabs>
        <w:tab w:val="center" w:pos="4153"/>
        <w:tab w:val="right" w:pos="8306"/>
      </w:tabs>
      <w:jc w:val="center"/>
    </w:pPr>
    <w:rPr>
      <w:sz w:val="18"/>
      <w:szCs w:val="18"/>
    </w:rPr>
  </w:style>
  <w:style w:type="character" w:customStyle="1" w:styleId="a6">
    <w:name w:val="Верхний колонтитул Знак"/>
    <w:basedOn w:val="a0"/>
    <w:link w:val="a5"/>
    <w:uiPriority w:val="99"/>
    <w:qFormat/>
    <w:rsid w:val="004325B2"/>
    <w:rPr>
      <w:rFonts w:ascii="Tahoma" w:eastAsia="Microsoft YaHei" w:hAnsi="Tahoma" w:cs="SimHei"/>
      <w:sz w:val="18"/>
      <w:szCs w:val="18"/>
      <w:lang w:val="en-US" w:eastAsia="zh-CN"/>
    </w:rPr>
  </w:style>
  <w:style w:type="paragraph" w:styleId="a7">
    <w:name w:val="Normal (Web)"/>
    <w:basedOn w:val="a"/>
    <w:unhideWhenUsed/>
    <w:qFormat/>
    <w:rsid w:val="004325B2"/>
    <w:pPr>
      <w:widowControl w:val="0"/>
      <w:adjustRightInd/>
      <w:snapToGrid/>
      <w:spacing w:before="100" w:beforeAutospacing="1" w:after="100" w:afterAutospacing="1"/>
    </w:pPr>
    <w:rPr>
      <w:rFonts w:ascii="Times New Roman" w:eastAsia="SimSun" w:hAnsi="Times New Roman" w:cs="Times New Roman"/>
      <w:sz w:val="24"/>
      <w:szCs w:val="20"/>
    </w:rPr>
  </w:style>
  <w:style w:type="character" w:styleId="a8">
    <w:name w:val="Strong"/>
    <w:basedOn w:val="a0"/>
    <w:uiPriority w:val="22"/>
    <w:qFormat/>
    <w:rsid w:val="004325B2"/>
    <w:rPr>
      <w:b/>
      <w:bCs/>
    </w:rPr>
  </w:style>
  <w:style w:type="paragraph" w:customStyle="1" w:styleId="1">
    <w:name w:val="列出段落1"/>
    <w:basedOn w:val="a"/>
    <w:uiPriority w:val="34"/>
    <w:qFormat/>
    <w:rsid w:val="004325B2"/>
    <w:pPr>
      <w:ind w:firstLineChars="200" w:firstLine="420"/>
    </w:pPr>
  </w:style>
  <w:style w:type="paragraph" w:styleId="a9">
    <w:name w:val="Balloon Text"/>
    <w:basedOn w:val="a"/>
    <w:link w:val="aa"/>
    <w:uiPriority w:val="99"/>
    <w:semiHidden/>
    <w:unhideWhenUsed/>
    <w:rsid w:val="004325B2"/>
    <w:pPr>
      <w:spacing w:after="0"/>
    </w:pPr>
    <w:rPr>
      <w:rFonts w:cs="Tahoma"/>
      <w:sz w:val="16"/>
      <w:szCs w:val="16"/>
    </w:rPr>
  </w:style>
  <w:style w:type="character" w:customStyle="1" w:styleId="aa">
    <w:name w:val="Текст выноски Знак"/>
    <w:basedOn w:val="a0"/>
    <w:link w:val="a9"/>
    <w:uiPriority w:val="99"/>
    <w:semiHidden/>
    <w:rsid w:val="004325B2"/>
    <w:rPr>
      <w:rFonts w:ascii="Tahoma" w:eastAsia="Microsoft YaHei" w:hAnsi="Tahoma" w:cs="Tahoma"/>
      <w:sz w:val="16"/>
      <w:szCs w:val="16"/>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C50B82-CC46-4064-B887-A777CC6C1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16</Pages>
  <Words>1981</Words>
  <Characters>11293</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dc:creator>
  <cp:keywords/>
  <dc:description/>
  <cp:lastModifiedBy>Александр</cp:lastModifiedBy>
  <cp:revision>6</cp:revision>
  <dcterms:created xsi:type="dcterms:W3CDTF">2017-02-08T01:36:00Z</dcterms:created>
  <dcterms:modified xsi:type="dcterms:W3CDTF">2017-02-19T13:38:00Z</dcterms:modified>
</cp:coreProperties>
</file>