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Ind w:w="108" w:type="dxa"/>
        <w:tblLook w:val="0420"/>
      </w:tblPr>
      <w:tblGrid>
        <w:gridCol w:w="3765"/>
        <w:gridCol w:w="1833"/>
        <w:gridCol w:w="1200"/>
        <w:gridCol w:w="1868"/>
        <w:gridCol w:w="1908"/>
      </w:tblGrid>
      <w:tr w:rsidR="0062011E" w:rsidRPr="0062011E" w:rsidTr="00DF4998">
        <w:trPr>
          <w:trHeight w:val="72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1E" w:rsidRPr="00B93A00" w:rsidRDefault="0062011E" w:rsidP="006201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3A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Физико-механические показатели </w:t>
            </w:r>
            <w:proofErr w:type="spellStart"/>
            <w:r w:rsidRPr="00B93A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делейрыболовных</w:t>
            </w:r>
            <w:proofErr w:type="spellEnd"/>
            <w:r w:rsidRPr="00B93A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3A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узловых</w:t>
            </w:r>
            <w:proofErr w:type="gramEnd"/>
          </w:p>
        </w:tc>
      </w:tr>
      <w:tr w:rsidR="0062011E" w:rsidRPr="0062011E" w:rsidTr="00DF4998">
        <w:trPr>
          <w:trHeight w:val="45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B93A00" w:rsidRDefault="0062011E" w:rsidP="006201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ПОЛИЭТИЛЕНОВЫЕ</w:t>
            </w:r>
            <w:proofErr w:type="gramEnd"/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НИТОЧНЫЕ   </w:t>
            </w:r>
            <w:r w:rsidRPr="00B93A00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POLYETILENE MULTIFILAMENT</w:t>
            </w:r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ТУ 15-08-09-9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B93A00" w:rsidRDefault="0062011E" w:rsidP="00620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B93A00" w:rsidRDefault="0062011E" w:rsidP="00B9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3A00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1219200"/>
                  <wp:effectExtent l="0" t="0" r="9525" b="0"/>
                  <wp:docPr id="1" name="Рисунок 1" descr="C:\Users\Александр\Desktop\ПРОЕКТЫ\фото сайт\2 Промвооружение, транспортная лента, РМУ\Дель полиэт н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ПРОЕКТЫ\фото сайт\2 Промвооружение, транспортная лента, РМУ\Дель полиэт н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82" cy="122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011E" w:rsidRPr="0062011E" w:rsidTr="00DF4998">
        <w:trPr>
          <w:trHeight w:val="51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B93A00" w:rsidRDefault="0062011E" w:rsidP="00620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для постройки и ремонта орудий промышленного рыболовства.</w:t>
            </w:r>
          </w:p>
        </w:tc>
      </w:tr>
      <w:tr w:rsidR="00DF4998" w:rsidRPr="0062011E" w:rsidTr="00DF4998">
        <w:trPr>
          <w:trHeight w:val="60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Условный диаметр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Размер ячеи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Количество ячей по ширине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Разрывная нагрузка в сухом виде</w:t>
            </w:r>
          </w:p>
        </w:tc>
      </w:tr>
      <w:tr w:rsidR="00DF4998" w:rsidRPr="0062011E" w:rsidTr="00DF4998">
        <w:trPr>
          <w:trHeight w:val="43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Structure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Conditionaldiameter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Meshsize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noWrap/>
            <w:vAlign w:val="bottom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4998" w:rsidRPr="00832B02" w:rsidTr="00DF4998">
        <w:trPr>
          <w:trHeight w:val="63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Quantity</w:t>
            </w:r>
            <w:proofErr w:type="spell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ofmeshes</w:t>
            </w:r>
            <w:proofErr w:type="spell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     (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breadth</w:t>
            </w:r>
            <w:proofErr w:type="spell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ru-RU"/>
              </w:rPr>
              <w:t>Breaking load in a dry kind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ru-RU"/>
              </w:rPr>
              <w:t> </w:t>
            </w: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текс/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tex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Макс/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Кгс/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kgf</w:t>
            </w:r>
            <w:proofErr w:type="spellEnd"/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0,23/2х3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29495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255,5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0,23/2х2х3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16,5-100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151,5-75,5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0,23/2х4х3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20-100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99,5-50,5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32,5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0,23/2х5х3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20-100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99,5-50,5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0,23/2х6х3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20-100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99,5-50,5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0,23/2х7х3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24-100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99,5-50,5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0,23/2х8х3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30-100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DF4998" w:rsidRPr="0062011E" w:rsidTr="00DF4998">
        <w:trPr>
          <w:trHeight w:val="315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0,23/2х10х3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30-100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011E" w:rsidRPr="0062011E" w:rsidTr="00DF4998">
        <w:trPr>
          <w:trHeight w:val="42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ПОЛИЭТИЛЕНОВЫЕ</w:t>
            </w:r>
            <w:proofErr w:type="gramEnd"/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 ВЕРЕВОЧНЫЕ </w:t>
            </w:r>
            <w:r w:rsidRPr="00B93A00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 POLYETHYLENE ROPE</w:t>
            </w:r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       </w:t>
            </w:r>
            <w:r w:rsidRPr="0062011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 ТУ -15-08-05-92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93A0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057275" cy="1552575"/>
                  <wp:effectExtent l="0" t="0" r="9525" b="9525"/>
                  <wp:docPr id="2" name="Рисунок 2" descr="C:\Users\Александр\Desktop\ПРОЕКТЫ\фото сайт\2 Промвооружение, транспортная лента, РМУ\Дель полиэт в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ПРОЕКТЫ\фото сайт\2 Промвооружение, транспортная лента, РМУ\Дель полиэт в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26" cy="155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11E" w:rsidRPr="0062011E" w:rsidTr="00DF4998">
        <w:trPr>
          <w:trHeight w:val="51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B93A00" w:rsidRDefault="0062011E" w:rsidP="00620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для постройки и ремонта орудий промышленного рыболовства.</w:t>
            </w:r>
          </w:p>
        </w:tc>
      </w:tr>
      <w:tr w:rsidR="0062011E" w:rsidRPr="0062011E" w:rsidTr="00DF4998">
        <w:trPr>
          <w:trHeight w:val="315"/>
        </w:trPr>
        <w:tc>
          <w:tcPr>
            <w:tcW w:w="105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1 сложение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30-400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50,5; 14,5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 1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layer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40-400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50,5; 14 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50-800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50,5; 10,5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60-1200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50,5; 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800-1200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10,5; 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2 сложение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60-120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DF4998" w:rsidRPr="0062011E" w:rsidTr="00DF4998">
        <w:trPr>
          <w:trHeight w:val="315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 2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layer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70-120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011E" w:rsidRPr="0062011E" w:rsidTr="00DF4998">
        <w:trPr>
          <w:trHeight w:val="42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ПОЛИЭТИЛЕНОВЫЕ</w:t>
            </w:r>
            <w:proofErr w:type="gramEnd"/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ШНУРОВЫЕ </w:t>
            </w:r>
            <w:r w:rsidRPr="00B93A00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 POLYETHYLENE  CORD</w:t>
            </w:r>
            <w:r w:rsidRPr="0062011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              ТУ  8198-022-00472070-2003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B93A00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200150" cy="1524000"/>
                  <wp:effectExtent l="0" t="0" r="0" b="0"/>
                  <wp:docPr id="3" name="Рисунок 3" descr="C:\Users\Александр\Desktop\ПРОЕКТЫ\фото сайт\2 Промвооружение, транспортная лента, РМУ\Дель полиэт шн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ПРОЕКТЫ\фото сайт\2 Промвооружение, транспортная лента, РМУ\Дель полиэт шн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54" cy="153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011E"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011E" w:rsidRPr="0062011E" w:rsidTr="00DF4998">
        <w:trPr>
          <w:trHeight w:val="51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для постройки и ремонта орудий промышленного рыболовства</w:t>
            </w:r>
            <w:r w:rsidRPr="00620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2011E" w:rsidRPr="0062011E" w:rsidTr="00DF4998">
        <w:trPr>
          <w:trHeight w:val="315"/>
        </w:trPr>
        <w:tc>
          <w:tcPr>
            <w:tcW w:w="105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1 сложение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30-100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 1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layer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30-200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37-200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37-400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45-800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50,5-10,5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45-1200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2 сложение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45-100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 2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layer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45-120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45-120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52-120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55-120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68-120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DF4998" w:rsidRPr="0062011E" w:rsidTr="00DF4998">
        <w:trPr>
          <w:trHeight w:val="315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74-120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B93A00" w:rsidRDefault="0062011E" w:rsidP="006201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ПОЛИАМИДНЫЕ НИТОЧНЫЕ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B93A00" w:rsidRDefault="0062011E" w:rsidP="006201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B93A0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POLYAMIDE MULTIFILAMENT</w:t>
            </w:r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    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ru-RU"/>
              </w:rPr>
              <w:t>ТУ 15-08-334-89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B93A00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43000" cy="1428750"/>
                  <wp:effectExtent l="0" t="0" r="0" b="0"/>
                  <wp:docPr id="4" name="Рисунок 4" descr="C:\Users\Александр\Desktop\ПРОЕКТЫ\фото сайт\2 Промвооружение, транспортная лента, РМУ\Дель капр ни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ПРОЕКТЫ\фото сайт\2 Промвооружение, транспортная лента, РМУ\Дель капр ни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78" cy="143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011E"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011E" w:rsidRPr="0062011E" w:rsidTr="00DF4998">
        <w:trPr>
          <w:trHeight w:val="2295"/>
        </w:trPr>
        <w:tc>
          <w:tcPr>
            <w:tcW w:w="10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vAlign w:val="center"/>
            <w:hideMark/>
          </w:tcPr>
          <w:p w:rsidR="0062011E" w:rsidRPr="00B93A00" w:rsidRDefault="0062011E" w:rsidP="00620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Дели ниточные узловые вывязываются шкотовым узлом из крученых ниток и предназначены для постройки и ремонта орудий промышленного рыболовства. Все ниточные узловые </w:t>
            </w:r>
            <w:proofErr w:type="gramStart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дели</w:t>
            </w:r>
            <w:proofErr w:type="gramEnd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подвергаются термообработке для улучшения эксплуатационных показателей и фиксации узла. В зависимости от направления затяжки узла при отделке, фабричный размер ячеи измеряется вдоль или поперек </w:t>
            </w:r>
            <w:proofErr w:type="spellStart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сетеполотна</w:t>
            </w:r>
            <w:proofErr w:type="spellEnd"/>
            <w:r w:rsidRPr="00B93A0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 </w:t>
            </w:r>
          </w:p>
        </w:tc>
      </w:tr>
      <w:tr w:rsidR="00DF4998" w:rsidRPr="0062011E" w:rsidTr="00DF4998">
        <w:trPr>
          <w:trHeight w:val="42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Структура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Условный диаметр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Размер ячеи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Количество ячей по ширине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Разрывная нагрузка в сухом виде</w:t>
            </w:r>
          </w:p>
        </w:tc>
      </w:tr>
      <w:tr w:rsidR="00DF4998" w:rsidRPr="0062011E" w:rsidTr="00DF4998">
        <w:trPr>
          <w:trHeight w:val="42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Structure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Conditionaldiameter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Mesh</w:t>
            </w:r>
            <w:proofErr w:type="spell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  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size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4998" w:rsidRPr="00832B02" w:rsidTr="00DF4998">
        <w:trPr>
          <w:trHeight w:val="63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Quantity</w:t>
            </w:r>
            <w:proofErr w:type="spell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ofmeshes</w:t>
            </w:r>
            <w:proofErr w:type="spell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     (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breadth</w:t>
            </w:r>
            <w:proofErr w:type="spell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ru-RU"/>
              </w:rPr>
              <w:t>Breaking load in a dry kind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ru-RU"/>
              </w:rPr>
              <w:lastRenderedPageBreak/>
              <w:t> </w:t>
            </w: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текс/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tex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Макс./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Кгс/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kgf</w:t>
            </w:r>
            <w:proofErr w:type="spellEnd"/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29x4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6,5-100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29x6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6,5-110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93,5x3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8,0-240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187x2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8,0-240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255,5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187x3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10-270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252,5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187x4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12-270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187x6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16-300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186,5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187x9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18-300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DF4998" w:rsidRPr="0062011E" w:rsidTr="00DF4998">
        <w:trPr>
          <w:trHeight w:val="315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187x12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20-300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62011E" w:rsidRPr="0062011E" w:rsidTr="00DF4998">
        <w:trPr>
          <w:trHeight w:val="300"/>
        </w:trPr>
        <w:tc>
          <w:tcPr>
            <w:tcW w:w="1057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1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011E" w:rsidRPr="0062011E" w:rsidTr="00DF4998">
        <w:trPr>
          <w:trHeight w:val="42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B9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ПОЛИАМИДНЫЕ</w:t>
            </w:r>
            <w:proofErr w:type="gramEnd"/>
            <w:r w:rsidRPr="00B93A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ВЕРЕВОЧНЫЕ  </w:t>
            </w:r>
            <w:r w:rsidRPr="00B93A00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POLYAMIDE  ROPE</w:t>
            </w:r>
            <w:r w:rsidRPr="0062011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2011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ТУ  15-08-335-89</w:t>
            </w:r>
          </w:p>
        </w:tc>
      </w:tr>
      <w:tr w:rsidR="0062011E" w:rsidRPr="0062011E" w:rsidTr="00DF4998">
        <w:trPr>
          <w:trHeight w:val="2040"/>
        </w:trPr>
        <w:tc>
          <w:tcPr>
            <w:tcW w:w="10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center"/>
            <w:hideMark/>
          </w:tcPr>
          <w:p w:rsidR="00A7231A" w:rsidRDefault="00A7231A" w:rsidP="00A72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:rsidR="00A7231A" w:rsidRDefault="00A7231A" w:rsidP="00A72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81150" cy="1333500"/>
                  <wp:effectExtent l="0" t="0" r="0" b="0"/>
                  <wp:docPr id="6" name="Рисунок 6" descr="C:\Users\Александр\Desktop\ПРОЕКТЫ\фото сайт\2 Промвооружение, транспортная лента, РМУ\Дель капр вере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ПРОЕКТЫ\фото сайт\2 Промвооружение, транспортная лента, РМУ\Дель капр вере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498" cy="13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31A" w:rsidRDefault="00A7231A" w:rsidP="00A72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:rsidR="00A7231A" w:rsidRDefault="00A7231A" w:rsidP="00A72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:rsidR="00A7231A" w:rsidRDefault="00A7231A" w:rsidP="00A723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:rsidR="0062011E" w:rsidRPr="0062011E" w:rsidRDefault="00A7231A" w:rsidP="00A7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1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Дели веревочные узловые вывязываются шкотовым узлом из кр</w:t>
            </w:r>
            <w:r w:rsidR="0062011E" w:rsidRPr="00A7231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ученых веревок и предназначены для постройки и ремонта орудий промышленного рыболовства. Все узловые веревочные </w:t>
            </w:r>
            <w:proofErr w:type="gramStart"/>
            <w:r w:rsidR="0062011E" w:rsidRPr="00A7231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дели</w:t>
            </w:r>
            <w:proofErr w:type="gramEnd"/>
            <w:r w:rsidR="0062011E" w:rsidRPr="00A7231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подвергаются термообработке для улучшения эксплуатационных показателей и фиксации узла. Дели веревочные в два сложения вывязываются из двух параллельно сложенных крученых веревок</w:t>
            </w:r>
            <w:r w:rsidR="0062011E" w:rsidRPr="00620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</w:tr>
      <w:tr w:rsidR="0062011E" w:rsidRPr="0062011E" w:rsidTr="00DF4998">
        <w:trPr>
          <w:trHeight w:val="315"/>
        </w:trPr>
        <w:tc>
          <w:tcPr>
            <w:tcW w:w="105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1 сложения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28-1600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 1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layer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33-1600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33-1600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33-1600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33-1600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58-1600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50,5-5,5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 2 сложения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33-120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 xml:space="preserve"> 2 </w:t>
            </w:r>
            <w:proofErr w:type="spellStart"/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layer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35-120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50-120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DF4998" w:rsidRPr="0062011E" w:rsidTr="00DF4998">
        <w:trPr>
          <w:trHeight w:val="315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62011E" w:rsidRPr="0062011E" w:rsidRDefault="0062011E" w:rsidP="006201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01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60-130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62011E" w:rsidRPr="0062011E" w:rsidRDefault="0062011E" w:rsidP="006201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</w:pPr>
            <w:r w:rsidRPr="0062011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DF4998" w:rsidRPr="0062011E" w:rsidTr="00914BAF">
        <w:trPr>
          <w:trHeight w:val="510"/>
        </w:trPr>
        <w:tc>
          <w:tcPr>
            <w:tcW w:w="10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98" w:rsidRPr="00832B02" w:rsidRDefault="00DF4998" w:rsidP="00DF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F4998" w:rsidRPr="00832B02" w:rsidRDefault="00DF4998" w:rsidP="00DF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F4998" w:rsidRPr="00832B02" w:rsidRDefault="00DF4998" w:rsidP="00DF4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2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ПОЛИАМИДНЫЕ ШНУРОВЫЕ  </w:t>
            </w:r>
            <w:r w:rsidRPr="00832B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POLYAMIDE  ROPE</w:t>
            </w:r>
          </w:p>
          <w:p w:rsidR="00DF4998" w:rsidRPr="00832B02" w:rsidRDefault="00DF4998" w:rsidP="00DF4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DF4998" w:rsidRPr="00832B02" w:rsidRDefault="00DF4998" w:rsidP="00DF4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B0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14475" cy="1524000"/>
                  <wp:effectExtent l="0" t="0" r="9525" b="0"/>
                  <wp:docPr id="14" name="Рисунок 9" descr="C:\Users\Александр\Desktop\ПРОЕКТЫ\фото сайт\2 Промвооружение, транспортная лента, РМУ\Дель капр шн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ександр\Desktop\ПРОЕКТЫ\фото сайт\2 Промвооружение, транспортная лента, РМУ\Дель капр шн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091" cy="153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998" w:rsidRPr="00832B02" w:rsidRDefault="00DF4998" w:rsidP="00914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4BAF" w:rsidRPr="0062011E" w:rsidTr="009D61E0">
        <w:trPr>
          <w:trHeight w:val="1911"/>
        </w:trPr>
        <w:tc>
          <w:tcPr>
            <w:tcW w:w="10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AF" w:rsidRPr="00832B02" w:rsidRDefault="00914BAF" w:rsidP="00914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B02">
              <w:rPr>
                <w:color w:val="000000"/>
              </w:rPr>
              <w:lastRenderedPageBreak/>
              <w:t xml:space="preserve">Дели шнуровые узловые вывязываются шкотовым узлом из плетеных шнуров и предназначены для постройки и ремонта орудий промышленного рыболовства. Все узловые шнуровые </w:t>
            </w:r>
            <w:proofErr w:type="gramStart"/>
            <w:r w:rsidRPr="00832B02">
              <w:rPr>
                <w:color w:val="000000"/>
              </w:rPr>
              <w:t>дели</w:t>
            </w:r>
            <w:proofErr w:type="gramEnd"/>
            <w:r w:rsidRPr="00832B02">
              <w:rPr>
                <w:color w:val="000000"/>
              </w:rPr>
              <w:t xml:space="preserve"> подвергаются термообработке для улучшения эксплуатационных показателей и фиксации узла. Дели могут быть </w:t>
            </w:r>
            <w:proofErr w:type="gramStart"/>
            <w:r w:rsidRPr="00832B02">
              <w:rPr>
                <w:color w:val="000000"/>
              </w:rPr>
              <w:t>пропитаны</w:t>
            </w:r>
            <w:proofErr w:type="gramEnd"/>
            <w:r w:rsidRPr="00832B02">
              <w:rPr>
                <w:color w:val="000000"/>
              </w:rPr>
              <w:t xml:space="preserve"> латексным составом.</w:t>
            </w: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98" w:rsidRPr="0062011E" w:rsidRDefault="00DF4998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98" w:rsidRPr="0062011E" w:rsidRDefault="00DF4998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98" w:rsidRPr="0062011E" w:rsidRDefault="00DF4998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98" w:rsidRPr="0062011E" w:rsidRDefault="00DF4998" w:rsidP="0062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998" w:rsidRPr="0062011E" w:rsidTr="00DF4998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98" w:rsidRPr="0062011E" w:rsidRDefault="00DF4998" w:rsidP="0062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011E" w:rsidRDefault="0062011E"/>
    <w:p w:rsidR="00832B02" w:rsidRDefault="00832B02"/>
    <w:sectPr w:rsidR="00832B02" w:rsidSect="00620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AE5"/>
    <w:rsid w:val="00034FC2"/>
    <w:rsid w:val="00050AD7"/>
    <w:rsid w:val="000657C5"/>
    <w:rsid w:val="00072818"/>
    <w:rsid w:val="000B1AC1"/>
    <w:rsid w:val="000F0155"/>
    <w:rsid w:val="00100ECF"/>
    <w:rsid w:val="00101EFE"/>
    <w:rsid w:val="001101E0"/>
    <w:rsid w:val="00113C0C"/>
    <w:rsid w:val="001372AF"/>
    <w:rsid w:val="00157142"/>
    <w:rsid w:val="00195AE5"/>
    <w:rsid w:val="001A1725"/>
    <w:rsid w:val="001D2740"/>
    <w:rsid w:val="001E4D4D"/>
    <w:rsid w:val="002107DA"/>
    <w:rsid w:val="00251F5E"/>
    <w:rsid w:val="002561C7"/>
    <w:rsid w:val="0028010B"/>
    <w:rsid w:val="002E502C"/>
    <w:rsid w:val="00305474"/>
    <w:rsid w:val="00377652"/>
    <w:rsid w:val="003807E4"/>
    <w:rsid w:val="003A181D"/>
    <w:rsid w:val="003A7025"/>
    <w:rsid w:val="00405747"/>
    <w:rsid w:val="00437CA6"/>
    <w:rsid w:val="0045254A"/>
    <w:rsid w:val="004653B9"/>
    <w:rsid w:val="00473EAE"/>
    <w:rsid w:val="00474878"/>
    <w:rsid w:val="00486133"/>
    <w:rsid w:val="00493616"/>
    <w:rsid w:val="004B420C"/>
    <w:rsid w:val="004B6107"/>
    <w:rsid w:val="004C64BD"/>
    <w:rsid w:val="005110AE"/>
    <w:rsid w:val="00556EEE"/>
    <w:rsid w:val="00561874"/>
    <w:rsid w:val="005976ED"/>
    <w:rsid w:val="005C1E86"/>
    <w:rsid w:val="0062011E"/>
    <w:rsid w:val="006429EA"/>
    <w:rsid w:val="00680A84"/>
    <w:rsid w:val="00694F36"/>
    <w:rsid w:val="006B7B56"/>
    <w:rsid w:val="006C71F1"/>
    <w:rsid w:val="006F2C2D"/>
    <w:rsid w:val="007135D4"/>
    <w:rsid w:val="0072197E"/>
    <w:rsid w:val="00762DCB"/>
    <w:rsid w:val="0078192E"/>
    <w:rsid w:val="007D24B7"/>
    <w:rsid w:val="007E772D"/>
    <w:rsid w:val="00803252"/>
    <w:rsid w:val="00810AB0"/>
    <w:rsid w:val="00832B02"/>
    <w:rsid w:val="00894F4A"/>
    <w:rsid w:val="008976FC"/>
    <w:rsid w:val="008D73BD"/>
    <w:rsid w:val="00904E7F"/>
    <w:rsid w:val="00914BAF"/>
    <w:rsid w:val="00960DD0"/>
    <w:rsid w:val="00970B2F"/>
    <w:rsid w:val="00A13701"/>
    <w:rsid w:val="00A56F07"/>
    <w:rsid w:val="00A7231A"/>
    <w:rsid w:val="00A77597"/>
    <w:rsid w:val="00AA2DC3"/>
    <w:rsid w:val="00AC3CF3"/>
    <w:rsid w:val="00AD0D70"/>
    <w:rsid w:val="00B047DC"/>
    <w:rsid w:val="00B314EE"/>
    <w:rsid w:val="00B31846"/>
    <w:rsid w:val="00B93A00"/>
    <w:rsid w:val="00B9478C"/>
    <w:rsid w:val="00BF1008"/>
    <w:rsid w:val="00C064D4"/>
    <w:rsid w:val="00C27D14"/>
    <w:rsid w:val="00C45BD9"/>
    <w:rsid w:val="00C54D50"/>
    <w:rsid w:val="00C672FE"/>
    <w:rsid w:val="00CB5737"/>
    <w:rsid w:val="00CD067A"/>
    <w:rsid w:val="00CD2245"/>
    <w:rsid w:val="00CE2A71"/>
    <w:rsid w:val="00DB4968"/>
    <w:rsid w:val="00DF152A"/>
    <w:rsid w:val="00DF38DB"/>
    <w:rsid w:val="00DF4998"/>
    <w:rsid w:val="00E06532"/>
    <w:rsid w:val="00E60067"/>
    <w:rsid w:val="00F63AC6"/>
    <w:rsid w:val="00F71754"/>
    <w:rsid w:val="00F75D05"/>
    <w:rsid w:val="00FA2A52"/>
    <w:rsid w:val="00FB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968"/>
  </w:style>
  <w:style w:type="character" w:styleId="a3">
    <w:name w:val="Hyperlink"/>
    <w:basedOn w:val="a0"/>
    <w:uiPriority w:val="99"/>
    <w:unhideWhenUsed/>
    <w:rsid w:val="00DB49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968"/>
  </w:style>
  <w:style w:type="character" w:styleId="a3">
    <w:name w:val="Hyperlink"/>
    <w:basedOn w:val="a0"/>
    <w:uiPriority w:val="99"/>
    <w:unhideWhenUsed/>
    <w:rsid w:val="00DB49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Sony</cp:lastModifiedBy>
  <cp:revision>12</cp:revision>
  <dcterms:created xsi:type="dcterms:W3CDTF">2017-02-02T08:15:00Z</dcterms:created>
  <dcterms:modified xsi:type="dcterms:W3CDTF">2017-02-03T06:01:00Z</dcterms:modified>
</cp:coreProperties>
</file>